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3BE" w:rsidRPr="00C33ED7" w:rsidRDefault="004813BE" w:rsidP="00245D89">
      <w:pPr>
        <w:spacing w:after="0" w:line="276" w:lineRule="auto"/>
        <w:jc w:val="right"/>
        <w:rPr>
          <w:rFonts w:ascii="Calibri" w:eastAsia="Calibri" w:hAnsi="Calibri" w:cs="Times New Roman"/>
          <w:b/>
        </w:rPr>
      </w:pPr>
      <w:r w:rsidRPr="00C33ED7">
        <w:rPr>
          <w:rFonts w:ascii="Calibri" w:eastAsia="Calibri" w:hAnsi="Calibri" w:cs="Times New Roman"/>
          <w:b/>
        </w:rPr>
        <w:t>2:00-4:00 p.m.</w:t>
      </w:r>
    </w:p>
    <w:p w:rsidR="004813BE" w:rsidRPr="00C33ED7" w:rsidRDefault="00062391" w:rsidP="00245D89">
      <w:pPr>
        <w:spacing w:after="0" w:line="276" w:lineRule="auto"/>
        <w:jc w:val="right"/>
        <w:rPr>
          <w:rFonts w:ascii="Calibri" w:eastAsia="Calibri" w:hAnsi="Calibri" w:cs="Times New Roman"/>
          <w:b/>
        </w:rPr>
      </w:pPr>
      <w:r>
        <w:rPr>
          <w:rFonts w:ascii="Calibri" w:eastAsia="Calibri" w:hAnsi="Calibri" w:cs="Times New Roman"/>
          <w:b/>
        </w:rPr>
        <w:t>Nebraska arts Council Offices</w:t>
      </w:r>
      <w:r w:rsidR="004813BE">
        <w:rPr>
          <w:rFonts w:ascii="Calibri" w:eastAsia="Calibri" w:hAnsi="Calibri" w:cs="Times New Roman"/>
          <w:b/>
        </w:rPr>
        <w:t xml:space="preserve"> </w:t>
      </w:r>
    </w:p>
    <w:p w:rsidR="004813BE" w:rsidRPr="00C33ED7" w:rsidRDefault="00062391" w:rsidP="00245D89">
      <w:pPr>
        <w:spacing w:after="0" w:line="276" w:lineRule="auto"/>
        <w:jc w:val="right"/>
        <w:rPr>
          <w:rFonts w:ascii="Calibri" w:eastAsia="Calibri" w:hAnsi="Calibri" w:cs="Times New Roman"/>
          <w:b/>
        </w:rPr>
      </w:pPr>
      <w:r>
        <w:rPr>
          <w:rFonts w:ascii="Calibri" w:eastAsia="Calibri" w:hAnsi="Calibri" w:cs="Times New Roman"/>
          <w:b/>
        </w:rPr>
        <w:t>1004 Farnam Street, Lower Level</w:t>
      </w:r>
    </w:p>
    <w:p w:rsidR="004813BE" w:rsidRPr="00C33ED7" w:rsidRDefault="00062391" w:rsidP="00245D89">
      <w:pPr>
        <w:spacing w:after="0" w:line="276" w:lineRule="auto"/>
        <w:jc w:val="right"/>
        <w:rPr>
          <w:rFonts w:ascii="Calibri" w:eastAsia="Calibri" w:hAnsi="Calibri" w:cs="Times New Roman"/>
          <w:b/>
        </w:rPr>
      </w:pPr>
      <w:r>
        <w:rPr>
          <w:rFonts w:ascii="Calibri" w:eastAsia="Calibri" w:hAnsi="Calibri" w:cs="Times New Roman"/>
          <w:b/>
        </w:rPr>
        <w:t>Omaha, NE 68102</w:t>
      </w:r>
    </w:p>
    <w:p w:rsidR="004813BE" w:rsidRDefault="004813BE" w:rsidP="004813BE">
      <w:pPr>
        <w:spacing w:after="0" w:line="276" w:lineRule="auto"/>
        <w:rPr>
          <w:rFonts w:ascii="Calibri" w:eastAsia="Calibri" w:hAnsi="Calibri" w:cs="Times New Roman"/>
        </w:rPr>
      </w:pPr>
    </w:p>
    <w:p w:rsidR="004813BE" w:rsidRPr="00C33ED7" w:rsidRDefault="004813BE" w:rsidP="004813BE">
      <w:pPr>
        <w:spacing w:after="0" w:line="276" w:lineRule="auto"/>
        <w:rPr>
          <w:rFonts w:ascii="Calibri" w:eastAsia="Calibri" w:hAnsi="Calibri" w:cs="Times New Roman"/>
          <w:b/>
        </w:rPr>
      </w:pPr>
      <w:r w:rsidRPr="00C33ED7">
        <w:rPr>
          <w:rFonts w:ascii="Calibri" w:eastAsia="Calibri" w:hAnsi="Calibri" w:cs="Times New Roman"/>
          <w:b/>
        </w:rPr>
        <w:t>I. Call to Order, Candy Henning, Chair</w:t>
      </w:r>
    </w:p>
    <w:p w:rsidR="004813BE" w:rsidRPr="00C33ED7" w:rsidRDefault="004813BE" w:rsidP="004813BE">
      <w:pPr>
        <w:spacing w:after="0" w:line="276" w:lineRule="auto"/>
        <w:ind w:left="360"/>
        <w:rPr>
          <w:rFonts w:ascii="Calibri" w:eastAsia="Calibri" w:hAnsi="Calibri" w:cs="Times New Roman"/>
          <w:i/>
        </w:rPr>
      </w:pPr>
      <w:r w:rsidRPr="00C33ED7">
        <w:rPr>
          <w:rFonts w:ascii="Calibri" w:eastAsia="Calibri" w:hAnsi="Calibri" w:cs="Times New Roman"/>
          <w:i/>
        </w:rPr>
        <w:t>A copy of the Nebraska Open Meeting Act is available for audience members. Additionally, there is a copy of all reproducible written material that will be discussed available for examination and copying by members of the public pursuant to the provisions of the Nebraska Open Meeting Act.</w:t>
      </w:r>
    </w:p>
    <w:p w:rsidR="004813BE" w:rsidRPr="00C33ED7" w:rsidRDefault="004813BE" w:rsidP="004813BE">
      <w:pPr>
        <w:spacing w:after="0" w:line="276" w:lineRule="auto"/>
        <w:ind w:left="360"/>
        <w:rPr>
          <w:rFonts w:ascii="Calibri" w:eastAsia="Calibri" w:hAnsi="Calibri" w:cs="Times New Roman"/>
        </w:rPr>
      </w:pPr>
    </w:p>
    <w:p w:rsidR="004813BE" w:rsidRPr="00C33ED7" w:rsidRDefault="004813BE" w:rsidP="004813BE">
      <w:pPr>
        <w:spacing w:after="0" w:line="276" w:lineRule="auto"/>
        <w:ind w:left="360"/>
        <w:rPr>
          <w:rFonts w:ascii="Calibri" w:eastAsia="Calibri" w:hAnsi="Calibri" w:cs="Times New Roman"/>
        </w:rPr>
      </w:pPr>
      <w:r w:rsidRPr="00C33ED7">
        <w:rPr>
          <w:rFonts w:ascii="Calibri" w:eastAsia="Calibri" w:hAnsi="Calibri" w:cs="Times New Roman"/>
        </w:rPr>
        <w:t xml:space="preserve">Ms. Henning called the </w:t>
      </w:r>
      <w:r>
        <w:rPr>
          <w:rFonts w:ascii="Calibri" w:eastAsia="Calibri" w:hAnsi="Calibri" w:cs="Times New Roman"/>
        </w:rPr>
        <w:t>meeting to order at 2:00p.m. She</w:t>
      </w:r>
      <w:r w:rsidRPr="00C33ED7">
        <w:rPr>
          <w:rFonts w:ascii="Calibri" w:eastAsia="Calibri" w:hAnsi="Calibri" w:cs="Times New Roman"/>
        </w:rPr>
        <w:t xml:space="preserve"> invited anyone present to</w:t>
      </w:r>
      <w:r w:rsidR="006E104D">
        <w:rPr>
          <w:rFonts w:ascii="Calibri" w:eastAsia="Calibri" w:hAnsi="Calibri" w:cs="Times New Roman"/>
        </w:rPr>
        <w:t xml:space="preserve"> peruse</w:t>
      </w:r>
      <w:r w:rsidRPr="00C33ED7">
        <w:rPr>
          <w:rFonts w:ascii="Calibri" w:eastAsia="Calibri" w:hAnsi="Calibri" w:cs="Times New Roman"/>
        </w:rPr>
        <w:t xml:space="preserve"> the agenda and other materials furnished under the provisions of the Nebraska Open Meeting Act. </w:t>
      </w:r>
    </w:p>
    <w:p w:rsidR="00F35116" w:rsidRDefault="004F1DCE"/>
    <w:p w:rsidR="004813BE" w:rsidRPr="00C33ED7" w:rsidRDefault="004813BE" w:rsidP="004813BE">
      <w:pPr>
        <w:spacing w:after="0" w:line="276" w:lineRule="auto"/>
        <w:rPr>
          <w:rFonts w:ascii="Calibri" w:eastAsia="Calibri" w:hAnsi="Calibri" w:cs="Times New Roman"/>
          <w:b/>
        </w:rPr>
      </w:pPr>
      <w:r w:rsidRPr="00C33ED7">
        <w:rPr>
          <w:rFonts w:ascii="Calibri" w:eastAsia="Calibri" w:hAnsi="Calibri" w:cs="Times New Roman"/>
          <w:b/>
        </w:rPr>
        <w:t>II. Roll Call, Mike Markey</w:t>
      </w:r>
    </w:p>
    <w:p w:rsidR="004813BE" w:rsidRPr="00C33ED7" w:rsidRDefault="00062391" w:rsidP="00062391">
      <w:pPr>
        <w:spacing w:after="0" w:line="276" w:lineRule="auto"/>
        <w:ind w:left="1440" w:hanging="1080"/>
        <w:rPr>
          <w:rFonts w:ascii="Calibri" w:eastAsia="Calibri" w:hAnsi="Calibri" w:cs="Times New Roman"/>
        </w:rPr>
      </w:pPr>
      <w:r>
        <w:rPr>
          <w:rFonts w:ascii="Calibri" w:eastAsia="Calibri" w:hAnsi="Calibri" w:cs="Times New Roman"/>
        </w:rPr>
        <w:t>Present:</w:t>
      </w:r>
      <w:r>
        <w:rPr>
          <w:rFonts w:ascii="Calibri" w:eastAsia="Calibri" w:hAnsi="Calibri" w:cs="Times New Roman"/>
        </w:rPr>
        <w:tab/>
      </w:r>
      <w:r w:rsidRPr="00C33ED7">
        <w:rPr>
          <w:rFonts w:ascii="Calibri" w:eastAsia="Calibri" w:hAnsi="Calibri" w:cs="Times New Roman"/>
        </w:rPr>
        <w:t>Candy Henning,</w:t>
      </w:r>
      <w:r>
        <w:rPr>
          <w:rFonts w:ascii="Calibri" w:eastAsia="Calibri" w:hAnsi="Calibri" w:cs="Times New Roman"/>
        </w:rPr>
        <w:t xml:space="preserve"> Melissa Marvin, Alec Gor</w:t>
      </w:r>
      <w:r w:rsidR="006666B4">
        <w:rPr>
          <w:rFonts w:ascii="Calibri" w:eastAsia="Calibri" w:hAnsi="Calibri" w:cs="Times New Roman"/>
        </w:rPr>
        <w:t>y</w:t>
      </w:r>
      <w:r>
        <w:rPr>
          <w:rFonts w:ascii="Calibri" w:eastAsia="Calibri" w:hAnsi="Calibri" w:cs="Times New Roman"/>
        </w:rPr>
        <w:t>nski</w:t>
      </w:r>
      <w:r w:rsidRPr="00C33ED7">
        <w:rPr>
          <w:rFonts w:ascii="Calibri" w:eastAsia="Calibri" w:hAnsi="Calibri" w:cs="Times New Roman"/>
        </w:rPr>
        <w:t xml:space="preserve">, </w:t>
      </w:r>
      <w:r>
        <w:rPr>
          <w:rFonts w:ascii="Calibri" w:eastAsia="Calibri" w:hAnsi="Calibri" w:cs="Times New Roman"/>
        </w:rPr>
        <w:t xml:space="preserve">Ellen Hornady, </w:t>
      </w:r>
      <w:r w:rsidRPr="00C33ED7">
        <w:rPr>
          <w:rFonts w:ascii="Calibri" w:eastAsia="Calibri" w:hAnsi="Calibri" w:cs="Times New Roman"/>
        </w:rPr>
        <w:t>Darrel Huenergardt,</w:t>
      </w:r>
      <w:r>
        <w:rPr>
          <w:rFonts w:ascii="Calibri" w:eastAsia="Calibri" w:hAnsi="Calibri" w:cs="Times New Roman"/>
        </w:rPr>
        <w:t xml:space="preserve"> Sarah Peetz, Amy Haddad</w:t>
      </w:r>
      <w:r w:rsidRPr="00C33ED7">
        <w:rPr>
          <w:rFonts w:ascii="Calibri" w:eastAsia="Calibri" w:hAnsi="Calibri" w:cs="Times New Roman"/>
        </w:rPr>
        <w:t xml:space="preserve">, </w:t>
      </w:r>
      <w:r>
        <w:rPr>
          <w:rFonts w:ascii="Calibri" w:eastAsia="Calibri" w:hAnsi="Calibri" w:cs="Times New Roman"/>
        </w:rPr>
        <w:t>Heather Schneider</w:t>
      </w:r>
    </w:p>
    <w:p w:rsidR="004813BE" w:rsidRPr="00C33ED7" w:rsidRDefault="004813BE" w:rsidP="00062391">
      <w:pPr>
        <w:spacing w:after="0" w:line="276" w:lineRule="auto"/>
        <w:ind w:left="1440" w:hanging="1080"/>
        <w:rPr>
          <w:rFonts w:ascii="Calibri" w:eastAsia="Calibri" w:hAnsi="Calibri" w:cs="Times New Roman"/>
        </w:rPr>
      </w:pPr>
      <w:r>
        <w:rPr>
          <w:rFonts w:ascii="Calibri" w:eastAsia="Calibri" w:hAnsi="Calibri" w:cs="Times New Roman"/>
        </w:rPr>
        <w:t>Absent:</w:t>
      </w:r>
      <w:r w:rsidR="00062391">
        <w:rPr>
          <w:rFonts w:ascii="Calibri" w:eastAsia="Calibri" w:hAnsi="Calibri" w:cs="Times New Roman"/>
        </w:rPr>
        <w:tab/>
      </w:r>
      <w:r w:rsidR="00062391" w:rsidRPr="00062391">
        <w:rPr>
          <w:rFonts w:ascii="Calibri" w:eastAsia="Calibri" w:hAnsi="Calibri" w:cs="Times New Roman"/>
        </w:rPr>
        <w:t>Steve Anderson, Stephen Bader, Joyce Hasselbalch, Pau</w:t>
      </w:r>
      <w:r w:rsidR="004F1DCE">
        <w:rPr>
          <w:rFonts w:ascii="Calibri" w:eastAsia="Calibri" w:hAnsi="Calibri" w:cs="Times New Roman"/>
        </w:rPr>
        <w:t xml:space="preserve">la Pflueger, Sue Roush, Walter </w:t>
      </w:r>
      <w:r w:rsidR="00062391" w:rsidRPr="00062391">
        <w:rPr>
          <w:rFonts w:ascii="Calibri" w:eastAsia="Calibri" w:hAnsi="Calibri" w:cs="Times New Roman"/>
        </w:rPr>
        <w:t>Seiler, Reven Wright</w:t>
      </w:r>
      <w:r>
        <w:rPr>
          <w:rFonts w:ascii="Calibri" w:eastAsia="Calibri" w:hAnsi="Calibri" w:cs="Times New Roman"/>
        </w:rPr>
        <w:t xml:space="preserve"> </w:t>
      </w:r>
      <w:r w:rsidRPr="00C33ED7">
        <w:rPr>
          <w:rFonts w:ascii="Calibri" w:eastAsia="Calibri" w:hAnsi="Calibri" w:cs="Times New Roman"/>
        </w:rPr>
        <w:t xml:space="preserve">  </w:t>
      </w:r>
    </w:p>
    <w:p w:rsidR="004813BE" w:rsidRPr="00C33ED7" w:rsidRDefault="004813BE" w:rsidP="00062391">
      <w:pPr>
        <w:spacing w:after="0" w:line="276" w:lineRule="auto"/>
        <w:ind w:left="1440" w:hanging="1080"/>
        <w:rPr>
          <w:rFonts w:ascii="Calibri" w:eastAsia="Calibri" w:hAnsi="Calibri" w:cs="Times New Roman"/>
        </w:rPr>
      </w:pPr>
      <w:r w:rsidRPr="00C33ED7">
        <w:rPr>
          <w:rFonts w:ascii="Calibri" w:eastAsia="Calibri" w:hAnsi="Calibri" w:cs="Times New Roman"/>
        </w:rPr>
        <w:t>Also attendin</w:t>
      </w:r>
      <w:r w:rsidR="00062391">
        <w:rPr>
          <w:rFonts w:ascii="Calibri" w:eastAsia="Calibri" w:hAnsi="Calibri" w:cs="Times New Roman"/>
        </w:rPr>
        <w:t>g:  Anne Alston</w:t>
      </w:r>
      <w:r w:rsidR="00062391" w:rsidRPr="00C33ED7">
        <w:rPr>
          <w:rFonts w:ascii="Calibri" w:eastAsia="Calibri" w:hAnsi="Calibri" w:cs="Times New Roman"/>
        </w:rPr>
        <w:t>,</w:t>
      </w:r>
      <w:r w:rsidR="00062391">
        <w:rPr>
          <w:rFonts w:ascii="Calibri" w:eastAsia="Calibri" w:hAnsi="Calibri" w:cs="Times New Roman"/>
        </w:rPr>
        <w:t xml:space="preserve"> Meagan Dion,</w:t>
      </w:r>
      <w:r w:rsidR="00062391" w:rsidRPr="00C33ED7">
        <w:rPr>
          <w:rFonts w:ascii="Calibri" w:eastAsia="Calibri" w:hAnsi="Calibri" w:cs="Times New Roman"/>
        </w:rPr>
        <w:t xml:space="preserve"> </w:t>
      </w:r>
      <w:r w:rsidR="00062391">
        <w:rPr>
          <w:rFonts w:ascii="Calibri" w:eastAsia="Calibri" w:hAnsi="Calibri" w:cs="Times New Roman"/>
        </w:rPr>
        <w:t xml:space="preserve">Jennifer Dreibelbis, Hannah Gill, Linda Hilliar, </w:t>
      </w:r>
      <w:r w:rsidR="00062391" w:rsidRPr="00C33ED7">
        <w:rPr>
          <w:rFonts w:ascii="Calibri" w:eastAsia="Calibri" w:hAnsi="Calibri" w:cs="Times New Roman"/>
        </w:rPr>
        <w:t xml:space="preserve">Mike Markey, </w:t>
      </w:r>
      <w:r w:rsidR="00062391">
        <w:rPr>
          <w:rFonts w:ascii="Calibri" w:eastAsia="Calibri" w:hAnsi="Calibri" w:cs="Times New Roman"/>
        </w:rPr>
        <w:t xml:space="preserve">Stephanie Plummer, </w:t>
      </w:r>
      <w:r w:rsidR="00062391" w:rsidRPr="00C33ED7">
        <w:rPr>
          <w:rFonts w:ascii="Calibri" w:eastAsia="Calibri" w:hAnsi="Calibri" w:cs="Times New Roman"/>
        </w:rPr>
        <w:t xml:space="preserve">Robin Richards, Suzanne Wise </w:t>
      </w:r>
    </w:p>
    <w:p w:rsidR="004813BE" w:rsidRDefault="004813BE"/>
    <w:p w:rsidR="004813BE" w:rsidRPr="00C33ED7" w:rsidRDefault="004813BE" w:rsidP="004813BE">
      <w:pPr>
        <w:spacing w:after="0" w:line="276" w:lineRule="auto"/>
        <w:rPr>
          <w:rFonts w:ascii="Calibri" w:eastAsia="Calibri" w:hAnsi="Calibri" w:cs="Times New Roman"/>
          <w:b/>
        </w:rPr>
      </w:pPr>
      <w:r w:rsidRPr="00C33ED7">
        <w:rPr>
          <w:rFonts w:ascii="Calibri" w:eastAsia="Calibri" w:hAnsi="Calibri" w:cs="Times New Roman"/>
          <w:b/>
        </w:rPr>
        <w:t>III. Approval of Agenda</w:t>
      </w:r>
    </w:p>
    <w:p w:rsidR="004813BE" w:rsidRDefault="004813BE" w:rsidP="004813BE">
      <w:pPr>
        <w:spacing w:after="0" w:line="240" w:lineRule="auto"/>
        <w:ind w:left="360"/>
        <w:contextualSpacing/>
        <w:rPr>
          <w:rFonts w:ascii="Calibri" w:eastAsia="Calibri" w:hAnsi="Calibri" w:cs="Times New Roman"/>
        </w:rPr>
      </w:pPr>
      <w:r w:rsidRPr="00411D53">
        <w:rPr>
          <w:rFonts w:ascii="Calibri" w:eastAsia="Calibri" w:hAnsi="Calibri" w:cs="Times New Roman"/>
        </w:rPr>
        <w:t>Ms. Henning asked council members to review the agenda for any additions or corrections.</w:t>
      </w:r>
    </w:p>
    <w:p w:rsidR="00062391" w:rsidRDefault="00062391" w:rsidP="004813BE">
      <w:pPr>
        <w:tabs>
          <w:tab w:val="left" w:pos="1620"/>
        </w:tabs>
        <w:spacing w:after="0" w:line="240" w:lineRule="auto"/>
        <w:ind w:left="1620" w:hanging="1080"/>
        <w:contextualSpacing/>
        <w:rPr>
          <w:rFonts w:ascii="Calibri" w:eastAsia="Calibri" w:hAnsi="Calibri" w:cs="Times New Roman"/>
        </w:rPr>
      </w:pPr>
    </w:p>
    <w:p w:rsidR="004813BE" w:rsidRPr="007313F0" w:rsidRDefault="00062391" w:rsidP="004813BE">
      <w:pPr>
        <w:tabs>
          <w:tab w:val="left" w:pos="1620"/>
        </w:tabs>
        <w:spacing w:after="0" w:line="240" w:lineRule="auto"/>
        <w:ind w:left="1620" w:hanging="1080"/>
        <w:contextualSpacing/>
        <w:rPr>
          <w:rFonts w:eastAsia="Calibri" w:cs="Times New Roman"/>
          <w:b/>
          <w:sz w:val="20"/>
          <w:szCs w:val="20"/>
        </w:rPr>
      </w:pPr>
      <w:r>
        <w:rPr>
          <w:rFonts w:eastAsia="Calibri" w:cs="Times New Roman"/>
          <w:sz w:val="20"/>
          <w:szCs w:val="20"/>
        </w:rPr>
        <w:t>MOTION:</w:t>
      </w:r>
      <w:r>
        <w:rPr>
          <w:rFonts w:eastAsia="Calibri" w:cs="Times New Roman"/>
          <w:sz w:val="20"/>
          <w:szCs w:val="20"/>
        </w:rPr>
        <w:tab/>
        <w:t>Melissa Marvi</w:t>
      </w:r>
      <w:r w:rsidR="00D313D0">
        <w:rPr>
          <w:rFonts w:eastAsia="Calibri" w:cs="Times New Roman"/>
          <w:sz w:val="20"/>
          <w:szCs w:val="20"/>
        </w:rPr>
        <w:t>n</w:t>
      </w:r>
      <w:r w:rsidR="004813BE" w:rsidRPr="007313F0">
        <w:rPr>
          <w:rFonts w:eastAsia="Calibri" w:cs="Times New Roman"/>
          <w:sz w:val="20"/>
          <w:szCs w:val="20"/>
        </w:rPr>
        <w:t xml:space="preserve"> moved to approve the</w:t>
      </w:r>
      <w:r w:rsidR="00DB27DB">
        <w:rPr>
          <w:rFonts w:eastAsia="Calibri" w:cs="Times New Roman"/>
          <w:sz w:val="20"/>
          <w:szCs w:val="20"/>
        </w:rPr>
        <w:t xml:space="preserve"> </w:t>
      </w:r>
      <w:r w:rsidR="004813BE" w:rsidRPr="007313F0">
        <w:rPr>
          <w:rFonts w:eastAsia="Calibri" w:cs="Times New Roman"/>
          <w:sz w:val="20"/>
          <w:szCs w:val="20"/>
        </w:rPr>
        <w:t>agenda. The motio</w:t>
      </w:r>
      <w:r>
        <w:rPr>
          <w:rFonts w:eastAsia="Calibri" w:cs="Times New Roman"/>
          <w:sz w:val="20"/>
          <w:szCs w:val="20"/>
        </w:rPr>
        <w:t>n was seconded by Alec Gorynski</w:t>
      </w:r>
      <w:r w:rsidR="004813BE" w:rsidRPr="007313F0">
        <w:rPr>
          <w:rFonts w:eastAsia="Calibri" w:cs="Times New Roman"/>
          <w:sz w:val="20"/>
          <w:szCs w:val="20"/>
        </w:rPr>
        <w:t>.</w:t>
      </w:r>
    </w:p>
    <w:p w:rsidR="004813BE" w:rsidRDefault="004813BE" w:rsidP="004813BE">
      <w:pPr>
        <w:tabs>
          <w:tab w:val="left" w:pos="1620"/>
        </w:tabs>
        <w:spacing w:after="0" w:line="240" w:lineRule="auto"/>
        <w:ind w:left="1620" w:hanging="1080"/>
        <w:contextualSpacing/>
        <w:rPr>
          <w:rFonts w:eastAsia="Calibri" w:cs="Times New Roman"/>
          <w:sz w:val="20"/>
          <w:szCs w:val="20"/>
        </w:rPr>
      </w:pPr>
      <w:r w:rsidRPr="007313F0">
        <w:rPr>
          <w:rFonts w:eastAsia="Calibri" w:cs="Times New Roman"/>
          <w:sz w:val="20"/>
          <w:szCs w:val="20"/>
        </w:rPr>
        <w:t>VOTE</w:t>
      </w:r>
      <w:r w:rsidR="00D313D0">
        <w:rPr>
          <w:rFonts w:eastAsia="Calibri" w:cs="Times New Roman"/>
          <w:sz w:val="20"/>
          <w:szCs w:val="20"/>
        </w:rPr>
        <w:t>:</w:t>
      </w:r>
      <w:r w:rsidR="00D313D0">
        <w:rPr>
          <w:rFonts w:eastAsia="Calibri" w:cs="Times New Roman"/>
          <w:sz w:val="20"/>
          <w:szCs w:val="20"/>
        </w:rPr>
        <w:tab/>
      </w:r>
      <w:r w:rsidR="00062391">
        <w:rPr>
          <w:rFonts w:eastAsia="Calibri" w:cs="Times New Roman"/>
          <w:sz w:val="20"/>
          <w:szCs w:val="20"/>
        </w:rPr>
        <w:t>The agenda for the February 4, 2019</w:t>
      </w:r>
      <w:r w:rsidRPr="007313F0">
        <w:rPr>
          <w:rFonts w:eastAsia="Calibri" w:cs="Times New Roman"/>
          <w:sz w:val="20"/>
          <w:szCs w:val="20"/>
        </w:rPr>
        <w:t xml:space="preserve"> meeting was unanimously approved by roll call vote.</w:t>
      </w:r>
    </w:p>
    <w:p w:rsidR="004813BE" w:rsidRDefault="004813BE"/>
    <w:p w:rsidR="00A92515" w:rsidRPr="00A92515" w:rsidRDefault="00A92515" w:rsidP="00A92515">
      <w:pPr>
        <w:keepNext/>
        <w:spacing w:before="240" w:after="60" w:line="240" w:lineRule="auto"/>
        <w:outlineLvl w:val="0"/>
        <w:rPr>
          <w:rFonts w:ascii="Calibri" w:eastAsia="Times New Roman" w:hAnsi="Calibri" w:cs="Times New Roman"/>
          <w:b/>
          <w:kern w:val="28"/>
        </w:rPr>
      </w:pPr>
      <w:r>
        <w:rPr>
          <w:rFonts w:ascii="Calibri" w:eastAsia="Times New Roman" w:hAnsi="Calibri" w:cs="Times New Roman"/>
          <w:b/>
          <w:kern w:val="28"/>
        </w:rPr>
        <w:t xml:space="preserve">IV. </w:t>
      </w:r>
      <w:r w:rsidRPr="00A92515">
        <w:rPr>
          <w:rFonts w:ascii="Calibri" w:eastAsia="Times New Roman" w:hAnsi="Calibri" w:cs="Times New Roman"/>
          <w:b/>
          <w:kern w:val="28"/>
        </w:rPr>
        <w:t>Introduction of Guests &amp; Oral Communications – Candy Henning</w:t>
      </w:r>
    </w:p>
    <w:p w:rsidR="00062391" w:rsidRDefault="00062391" w:rsidP="00062391">
      <w:pPr>
        <w:pStyle w:val="Default"/>
        <w:numPr>
          <w:ilvl w:val="0"/>
          <w:numId w:val="10"/>
        </w:numPr>
        <w:ind w:left="720"/>
        <w:rPr>
          <w:sz w:val="22"/>
          <w:szCs w:val="22"/>
        </w:rPr>
      </w:pPr>
      <w:r>
        <w:rPr>
          <w:sz w:val="22"/>
          <w:szCs w:val="22"/>
        </w:rPr>
        <w:t>Kyle Cartwright, Nebraska Cultural Endowment</w:t>
      </w:r>
    </w:p>
    <w:p w:rsidR="00062391" w:rsidRDefault="00062391" w:rsidP="00062391">
      <w:pPr>
        <w:pStyle w:val="Default"/>
        <w:ind w:left="720"/>
        <w:rPr>
          <w:sz w:val="22"/>
          <w:szCs w:val="22"/>
        </w:rPr>
      </w:pPr>
      <w:r>
        <w:rPr>
          <w:sz w:val="22"/>
          <w:szCs w:val="22"/>
        </w:rPr>
        <w:t xml:space="preserve">Mr. Cartwright reminded the council member how the Cultural Endowment works, explaining the public/private partnership that exists in our state. The cultural endowment has given 11.8 million dollars back into funding art projects in our state.  </w:t>
      </w:r>
    </w:p>
    <w:p w:rsidR="00062391" w:rsidRDefault="00062391" w:rsidP="00062391">
      <w:pPr>
        <w:pStyle w:val="Default"/>
        <w:ind w:left="720"/>
        <w:rPr>
          <w:sz w:val="22"/>
          <w:szCs w:val="22"/>
        </w:rPr>
      </w:pPr>
    </w:p>
    <w:p w:rsidR="00062391" w:rsidRDefault="00062391" w:rsidP="00062391">
      <w:pPr>
        <w:pStyle w:val="Default"/>
        <w:numPr>
          <w:ilvl w:val="0"/>
          <w:numId w:val="10"/>
        </w:numPr>
        <w:ind w:left="720"/>
        <w:rPr>
          <w:sz w:val="22"/>
          <w:szCs w:val="22"/>
        </w:rPr>
      </w:pPr>
      <w:r w:rsidRPr="00A37F14">
        <w:rPr>
          <w:sz w:val="22"/>
          <w:szCs w:val="22"/>
        </w:rPr>
        <w:t xml:space="preserve">Doug Zbylut, Nebraskans for the Arts </w:t>
      </w:r>
    </w:p>
    <w:p w:rsidR="00062391" w:rsidRDefault="00062391" w:rsidP="00062391">
      <w:pPr>
        <w:pStyle w:val="Default"/>
        <w:ind w:left="720"/>
        <w:rPr>
          <w:sz w:val="22"/>
          <w:szCs w:val="22"/>
        </w:rPr>
      </w:pPr>
      <w:r>
        <w:rPr>
          <w:sz w:val="22"/>
          <w:szCs w:val="22"/>
        </w:rPr>
        <w:t xml:space="preserve">Mr. Zbylut gave an update on the plans for Arts Advocacy Day that took place on September 7. He also informed the council of the </w:t>
      </w:r>
      <w:r w:rsidR="004F1DCE">
        <w:rPr>
          <w:sz w:val="22"/>
          <w:szCs w:val="22"/>
        </w:rPr>
        <w:t>two</w:t>
      </w:r>
      <w:r>
        <w:rPr>
          <w:sz w:val="22"/>
          <w:szCs w:val="22"/>
        </w:rPr>
        <w:t xml:space="preserve"> arts related bills that are on the floor at this time. LB224 would give arts organizations the ability to resource bond financing in the capital campaign projects. The second is to allow art therapists to be licensed in the state of Nebraska. </w:t>
      </w:r>
    </w:p>
    <w:p w:rsidR="00062391" w:rsidRDefault="00062391" w:rsidP="00062391">
      <w:pPr>
        <w:pStyle w:val="Default"/>
        <w:ind w:left="720"/>
        <w:rPr>
          <w:sz w:val="22"/>
          <w:szCs w:val="22"/>
        </w:rPr>
      </w:pPr>
    </w:p>
    <w:p w:rsidR="00062391" w:rsidRDefault="00062391" w:rsidP="00062391">
      <w:pPr>
        <w:pStyle w:val="Default"/>
        <w:ind w:left="360" w:hanging="360"/>
        <w:rPr>
          <w:sz w:val="22"/>
          <w:szCs w:val="22"/>
        </w:rPr>
      </w:pPr>
      <w:r>
        <w:rPr>
          <w:b/>
          <w:bCs/>
          <w:sz w:val="22"/>
          <w:szCs w:val="22"/>
        </w:rPr>
        <w:t xml:space="preserve">V. Introduction of New Council Members -- Candy Henning </w:t>
      </w:r>
    </w:p>
    <w:p w:rsidR="00062391" w:rsidRDefault="006666B4" w:rsidP="006666B4">
      <w:pPr>
        <w:pStyle w:val="Default"/>
        <w:ind w:left="360"/>
        <w:rPr>
          <w:sz w:val="22"/>
          <w:szCs w:val="22"/>
        </w:rPr>
      </w:pPr>
      <w:r>
        <w:rPr>
          <w:sz w:val="22"/>
          <w:szCs w:val="22"/>
        </w:rPr>
        <w:t>Ms. He</w:t>
      </w:r>
      <w:r w:rsidR="00062391">
        <w:rPr>
          <w:sz w:val="22"/>
          <w:szCs w:val="22"/>
        </w:rPr>
        <w:t xml:space="preserve">nning introduced the new council members, Amy Haddad of Omaha and Sarah Peetz of Lincoln. </w:t>
      </w:r>
    </w:p>
    <w:p w:rsidR="00062391" w:rsidRDefault="00062391" w:rsidP="006666B4">
      <w:pPr>
        <w:pStyle w:val="Default"/>
        <w:rPr>
          <w:sz w:val="22"/>
          <w:szCs w:val="22"/>
        </w:rPr>
      </w:pPr>
    </w:p>
    <w:p w:rsidR="006666B4" w:rsidRDefault="006666B4" w:rsidP="006666B4">
      <w:pPr>
        <w:pStyle w:val="Default"/>
        <w:rPr>
          <w:sz w:val="22"/>
          <w:szCs w:val="22"/>
        </w:rPr>
      </w:pPr>
    </w:p>
    <w:p w:rsidR="00062391" w:rsidRDefault="00062391" w:rsidP="00062391">
      <w:pPr>
        <w:pStyle w:val="Default"/>
        <w:ind w:left="360" w:hanging="360"/>
        <w:rPr>
          <w:sz w:val="22"/>
          <w:szCs w:val="22"/>
        </w:rPr>
      </w:pPr>
      <w:r>
        <w:rPr>
          <w:b/>
          <w:bCs/>
          <w:sz w:val="22"/>
          <w:szCs w:val="22"/>
        </w:rPr>
        <w:lastRenderedPageBreak/>
        <w:t>VI. Oath of Office</w:t>
      </w:r>
    </w:p>
    <w:p w:rsidR="00062391" w:rsidRPr="00D4368D" w:rsidRDefault="00062391" w:rsidP="00062391">
      <w:pPr>
        <w:pStyle w:val="Default"/>
        <w:ind w:left="360"/>
        <w:rPr>
          <w:sz w:val="22"/>
          <w:szCs w:val="22"/>
        </w:rPr>
      </w:pPr>
      <w:r>
        <w:rPr>
          <w:rFonts w:eastAsia="Calibri" w:cs="Times New Roman"/>
        </w:rPr>
        <w:t xml:space="preserve">New council members, </w:t>
      </w:r>
      <w:r>
        <w:rPr>
          <w:sz w:val="22"/>
          <w:szCs w:val="22"/>
        </w:rPr>
        <w:t>Amy Haddad, Sarah Peetz</w:t>
      </w:r>
      <w:r>
        <w:rPr>
          <w:rFonts w:eastAsia="Calibri" w:cs="Times New Roman"/>
        </w:rPr>
        <w:t xml:space="preserve">, were asked to take the oath of office. Ms. Henning asked all council members to recite the oath along with Dr. Haddad and Ms. Peetz. The oath was given and </w:t>
      </w:r>
      <w:r w:rsidR="004F1DCE">
        <w:rPr>
          <w:rFonts w:eastAsia="Calibri" w:cs="Times New Roman"/>
        </w:rPr>
        <w:t>signed;</w:t>
      </w:r>
      <w:r>
        <w:rPr>
          <w:rFonts w:eastAsia="Calibri" w:cs="Times New Roman"/>
        </w:rPr>
        <w:t xml:space="preserve"> copies were distributed to the new members.</w:t>
      </w:r>
    </w:p>
    <w:p w:rsidR="007E75A2" w:rsidRDefault="007E75A2" w:rsidP="007E75A2">
      <w:pPr>
        <w:keepNext/>
        <w:spacing w:before="240" w:after="60" w:line="240" w:lineRule="auto"/>
        <w:outlineLvl w:val="0"/>
        <w:rPr>
          <w:rFonts w:ascii="Calibri" w:eastAsia="Times New Roman" w:hAnsi="Calibri" w:cs="Times New Roman"/>
          <w:b/>
          <w:kern w:val="28"/>
        </w:rPr>
      </w:pPr>
      <w:r>
        <w:rPr>
          <w:rFonts w:ascii="Calibri" w:eastAsia="Times New Roman" w:hAnsi="Calibri" w:cs="Times New Roman"/>
          <w:b/>
          <w:kern w:val="28"/>
        </w:rPr>
        <w:t xml:space="preserve">V. </w:t>
      </w:r>
      <w:r w:rsidRPr="007E75A2">
        <w:rPr>
          <w:rFonts w:ascii="Calibri" w:eastAsia="Times New Roman" w:hAnsi="Calibri" w:cs="Times New Roman"/>
          <w:b/>
          <w:kern w:val="28"/>
        </w:rPr>
        <w:t>Ap</w:t>
      </w:r>
      <w:r w:rsidR="00062391">
        <w:rPr>
          <w:rFonts w:ascii="Calibri" w:eastAsia="Times New Roman" w:hAnsi="Calibri" w:cs="Times New Roman"/>
          <w:b/>
          <w:kern w:val="28"/>
        </w:rPr>
        <w:t>proval of Minutes: September 4, 2018</w:t>
      </w:r>
    </w:p>
    <w:p w:rsidR="00062391" w:rsidRPr="0080740F" w:rsidRDefault="00062391" w:rsidP="00062391">
      <w:pPr>
        <w:pStyle w:val="NoSpacing"/>
        <w:tabs>
          <w:tab w:val="left" w:pos="360"/>
          <w:tab w:val="left" w:pos="810"/>
          <w:tab w:val="left" w:pos="2160"/>
        </w:tabs>
        <w:ind w:left="360"/>
        <w:contextualSpacing/>
        <w:rPr>
          <w:rFonts w:asciiTheme="minorHAnsi" w:eastAsiaTheme="minorHAnsi" w:hAnsiTheme="minorHAnsi" w:cstheme="minorBidi"/>
        </w:rPr>
      </w:pPr>
      <w:r w:rsidRPr="0080740F">
        <w:rPr>
          <w:rFonts w:asciiTheme="minorHAnsi" w:eastAsiaTheme="minorHAnsi" w:hAnsiTheme="minorHAnsi" w:cstheme="minorBidi"/>
        </w:rPr>
        <w:t>Mrs. Henning asked council members to</w:t>
      </w:r>
      <w:r>
        <w:rPr>
          <w:rFonts w:asciiTheme="minorHAnsi" w:eastAsiaTheme="minorHAnsi" w:hAnsiTheme="minorHAnsi" w:cstheme="minorBidi"/>
        </w:rPr>
        <w:t xml:space="preserve"> review </w:t>
      </w:r>
      <w:r w:rsidR="004F1DCE">
        <w:rPr>
          <w:rFonts w:asciiTheme="minorHAnsi" w:eastAsiaTheme="minorHAnsi" w:hAnsiTheme="minorHAnsi" w:cstheme="minorBidi"/>
        </w:rPr>
        <w:t>the Minutes of the September 4</w:t>
      </w:r>
      <w:r w:rsidRPr="0080740F">
        <w:rPr>
          <w:rFonts w:asciiTheme="minorHAnsi" w:eastAsiaTheme="minorHAnsi" w:hAnsiTheme="minorHAnsi" w:cstheme="minorBidi"/>
        </w:rPr>
        <w:t>, 2018 Council meeting for any additions or corrections.</w:t>
      </w:r>
    </w:p>
    <w:p w:rsidR="00062391" w:rsidRDefault="00062391" w:rsidP="00062391">
      <w:pPr>
        <w:tabs>
          <w:tab w:val="left" w:pos="1620"/>
        </w:tabs>
        <w:spacing w:after="0" w:line="240" w:lineRule="auto"/>
        <w:ind w:left="1800" w:hanging="1080"/>
        <w:contextualSpacing/>
        <w:rPr>
          <w:rFonts w:eastAsia="Calibri" w:cs="Times New Roman"/>
          <w:sz w:val="18"/>
          <w:szCs w:val="18"/>
        </w:rPr>
      </w:pPr>
    </w:p>
    <w:p w:rsidR="00062391" w:rsidRDefault="00062391" w:rsidP="00062391">
      <w:pPr>
        <w:tabs>
          <w:tab w:val="left" w:pos="1620"/>
        </w:tabs>
        <w:spacing w:after="0" w:line="240" w:lineRule="auto"/>
        <w:ind w:left="1800" w:hanging="1080"/>
        <w:contextualSpacing/>
        <w:rPr>
          <w:sz w:val="18"/>
          <w:szCs w:val="18"/>
        </w:rPr>
      </w:pPr>
      <w:r>
        <w:rPr>
          <w:rFonts w:eastAsia="Calibri" w:cs="Times New Roman"/>
          <w:sz w:val="18"/>
          <w:szCs w:val="18"/>
        </w:rPr>
        <w:t>MOTION:</w:t>
      </w:r>
      <w:r>
        <w:rPr>
          <w:rFonts w:eastAsia="Calibri" w:cs="Times New Roman"/>
          <w:sz w:val="18"/>
          <w:szCs w:val="18"/>
        </w:rPr>
        <w:tab/>
        <w:t xml:space="preserve">Mr. Huenergardt </w:t>
      </w:r>
      <w:r w:rsidRPr="0080740F">
        <w:rPr>
          <w:rFonts w:eastAsia="Calibri" w:cs="Times New Roman"/>
          <w:sz w:val="18"/>
          <w:szCs w:val="18"/>
        </w:rPr>
        <w:t>moved to approve the minutes of the June 12, 2018 council</w:t>
      </w:r>
      <w:r w:rsidRPr="0080740F">
        <w:rPr>
          <w:sz w:val="18"/>
          <w:szCs w:val="18"/>
        </w:rPr>
        <w:t xml:space="preserve"> meetin</w:t>
      </w:r>
      <w:r>
        <w:rPr>
          <w:sz w:val="18"/>
          <w:szCs w:val="18"/>
        </w:rPr>
        <w:t>g.</w:t>
      </w:r>
    </w:p>
    <w:p w:rsidR="00062391" w:rsidRPr="0080740F" w:rsidRDefault="00062391" w:rsidP="00062391">
      <w:pPr>
        <w:tabs>
          <w:tab w:val="left" w:pos="1620"/>
        </w:tabs>
        <w:spacing w:after="0" w:line="240" w:lineRule="auto"/>
        <w:ind w:left="1800" w:hanging="1080"/>
        <w:contextualSpacing/>
        <w:rPr>
          <w:sz w:val="18"/>
          <w:szCs w:val="18"/>
        </w:rPr>
      </w:pPr>
      <w:r>
        <w:rPr>
          <w:rFonts w:eastAsia="Calibri" w:cs="Times New Roman"/>
          <w:sz w:val="18"/>
          <w:szCs w:val="18"/>
        </w:rPr>
        <w:tab/>
      </w:r>
      <w:r w:rsidRPr="0080740F">
        <w:rPr>
          <w:sz w:val="18"/>
          <w:szCs w:val="18"/>
        </w:rPr>
        <w:t>The mo</w:t>
      </w:r>
      <w:r>
        <w:rPr>
          <w:sz w:val="18"/>
          <w:szCs w:val="18"/>
        </w:rPr>
        <w:t>tion was seconded by Ms. Marvin</w:t>
      </w:r>
      <w:r w:rsidRPr="0080740F">
        <w:rPr>
          <w:sz w:val="18"/>
          <w:szCs w:val="18"/>
        </w:rPr>
        <w:t>.</w:t>
      </w:r>
    </w:p>
    <w:p w:rsidR="00062391" w:rsidRPr="0080740F" w:rsidRDefault="00062391" w:rsidP="00062391">
      <w:pPr>
        <w:tabs>
          <w:tab w:val="left" w:pos="1620"/>
        </w:tabs>
        <w:spacing w:after="0" w:line="240" w:lineRule="auto"/>
        <w:ind w:left="1800" w:hanging="1080"/>
        <w:contextualSpacing/>
        <w:rPr>
          <w:sz w:val="18"/>
          <w:szCs w:val="18"/>
        </w:rPr>
      </w:pPr>
      <w:r w:rsidRPr="0080740F">
        <w:rPr>
          <w:sz w:val="18"/>
          <w:szCs w:val="18"/>
        </w:rPr>
        <w:t>V</w:t>
      </w:r>
      <w:r>
        <w:rPr>
          <w:sz w:val="18"/>
          <w:szCs w:val="18"/>
        </w:rPr>
        <w:t>OTE:</w:t>
      </w:r>
      <w:r>
        <w:rPr>
          <w:sz w:val="18"/>
          <w:szCs w:val="18"/>
        </w:rPr>
        <w:tab/>
        <w:t>T</w:t>
      </w:r>
      <w:r w:rsidR="004F1DCE">
        <w:rPr>
          <w:sz w:val="18"/>
          <w:szCs w:val="18"/>
        </w:rPr>
        <w:t>he minutes for the September 4</w:t>
      </w:r>
      <w:r w:rsidRPr="0080740F">
        <w:rPr>
          <w:sz w:val="18"/>
          <w:szCs w:val="18"/>
        </w:rPr>
        <w:t xml:space="preserve">, 2018 meeting were unanimously approved by roll call vote. </w:t>
      </w:r>
    </w:p>
    <w:p w:rsidR="0016358B" w:rsidRPr="0016358B" w:rsidRDefault="0016358B" w:rsidP="0016358B">
      <w:pPr>
        <w:tabs>
          <w:tab w:val="left" w:pos="1620"/>
        </w:tabs>
        <w:spacing w:after="0" w:line="240" w:lineRule="auto"/>
        <w:ind w:left="1620" w:hanging="1080"/>
        <w:contextualSpacing/>
        <w:rPr>
          <w:sz w:val="20"/>
          <w:szCs w:val="20"/>
        </w:rPr>
      </w:pPr>
    </w:p>
    <w:p w:rsidR="007E75A2" w:rsidRPr="007E75A2" w:rsidRDefault="00EA242B" w:rsidP="007E75A2">
      <w:pPr>
        <w:spacing w:after="0" w:line="240" w:lineRule="auto"/>
        <w:contextualSpacing/>
        <w:rPr>
          <w:b/>
        </w:rPr>
      </w:pPr>
      <w:r>
        <w:rPr>
          <w:b/>
        </w:rPr>
        <w:t>VI</w:t>
      </w:r>
      <w:r w:rsidR="007E75A2" w:rsidRPr="007E75A2">
        <w:rPr>
          <w:b/>
        </w:rPr>
        <w:t>. Financial Report</w:t>
      </w:r>
    </w:p>
    <w:p w:rsidR="00062391" w:rsidRPr="006A537C" w:rsidRDefault="00062391" w:rsidP="00062391">
      <w:pPr>
        <w:pStyle w:val="Header"/>
        <w:ind w:left="360"/>
      </w:pPr>
      <w:r>
        <w:t>Mr. Gorynski</w:t>
      </w:r>
      <w:r w:rsidRPr="006A537C">
        <w:t xml:space="preserve"> reported that </w:t>
      </w:r>
      <w:r>
        <w:t xml:space="preserve">when </w:t>
      </w:r>
      <w:r w:rsidRPr="006A537C">
        <w:t>the Fi</w:t>
      </w:r>
      <w:r>
        <w:t xml:space="preserve">nance Committee met on January 29, 2019, when they </w:t>
      </w:r>
      <w:r w:rsidRPr="006A537C">
        <w:t>reviewed the materials behind Tab 2 in the Council Book</w:t>
      </w:r>
      <w:r>
        <w:t xml:space="preserve"> concerning Fiscal Year 2018</w:t>
      </w:r>
      <w:r w:rsidRPr="006A537C">
        <w:t>. These materials come forward to the Council with the full approval of the Finance Committee.</w:t>
      </w:r>
      <w:r>
        <w:t xml:space="preserve"> H</w:t>
      </w:r>
      <w:r w:rsidRPr="006A537C">
        <w:t xml:space="preserve">e then asked Mr. Markey to present the financial report for </w:t>
      </w:r>
      <w:r>
        <w:t xml:space="preserve">Fiscal Year for FY 2018, </w:t>
      </w:r>
      <w:r w:rsidRPr="006A537C">
        <w:t xml:space="preserve">the period </w:t>
      </w:r>
      <w:r>
        <w:t>July 1, 2018 through January 31</w:t>
      </w:r>
      <w:r w:rsidRPr="006A537C">
        <w:t xml:space="preserve">, 2018. </w:t>
      </w:r>
    </w:p>
    <w:p w:rsidR="007E75A2" w:rsidRPr="00062391" w:rsidRDefault="0080740F" w:rsidP="00062391">
      <w:pPr>
        <w:spacing w:after="0" w:line="240" w:lineRule="auto"/>
        <w:ind w:left="360"/>
        <w:contextualSpacing/>
      </w:pPr>
      <w:r w:rsidRPr="006A537C">
        <w:t xml:space="preserve"> </w:t>
      </w:r>
    </w:p>
    <w:p w:rsidR="00062391" w:rsidRPr="007B2135" w:rsidRDefault="00062391" w:rsidP="007B2135">
      <w:pPr>
        <w:pStyle w:val="ListParagraph"/>
        <w:numPr>
          <w:ilvl w:val="0"/>
          <w:numId w:val="13"/>
        </w:numPr>
        <w:spacing w:after="0" w:line="240" w:lineRule="auto"/>
        <w:rPr>
          <w:b/>
        </w:rPr>
      </w:pPr>
      <w:r w:rsidRPr="007B2135">
        <w:rPr>
          <w:b/>
        </w:rPr>
        <w:t xml:space="preserve">Agency Finances </w:t>
      </w:r>
    </w:p>
    <w:p w:rsidR="006E104D" w:rsidRDefault="006E104D" w:rsidP="006E104D">
      <w:pPr>
        <w:spacing w:after="0" w:line="240" w:lineRule="auto"/>
        <w:ind w:left="360"/>
        <w:contextualSpacing/>
      </w:pPr>
      <w:r w:rsidRPr="006A537C">
        <w:t>NAC internal accounting must reconcile with the State’s accounting, published in the Allotment Status Report. Mr. Markey reported that the totals for all three programs coincide wi</w:t>
      </w:r>
      <w:r>
        <w:t>th the Allotment Status Report.</w:t>
      </w:r>
    </w:p>
    <w:p w:rsidR="006E104D" w:rsidRPr="006A537C" w:rsidRDefault="006E104D" w:rsidP="006E104D">
      <w:pPr>
        <w:spacing w:after="0" w:line="240" w:lineRule="auto"/>
        <w:ind w:left="360"/>
        <w:contextualSpacing/>
      </w:pPr>
    </w:p>
    <w:p w:rsidR="007B2135" w:rsidRDefault="007B2135" w:rsidP="007B2135">
      <w:pPr>
        <w:spacing w:after="0" w:line="240" w:lineRule="auto"/>
        <w:ind w:left="360"/>
      </w:pPr>
      <w:r>
        <w:t xml:space="preserve">Mr. Markey </w:t>
      </w:r>
      <w:r w:rsidRPr="006A537C">
        <w:t>reviewed the detailed breakdown for each of the programs, found in the Coun</w:t>
      </w:r>
      <w:r>
        <w:t>cil Packet on pages on pages 2.4 to 2.13</w:t>
      </w:r>
      <w:r w:rsidRPr="006A537C">
        <w:t xml:space="preserve">. As a point of comparison between the budget and the actual </w:t>
      </w:r>
      <w:r w:rsidR="004F1DCE" w:rsidRPr="006A537C">
        <w:t>expenditures,</w:t>
      </w:r>
      <w:r>
        <w:t xml:space="preserve"> t</w:t>
      </w:r>
      <w:r w:rsidRPr="007E75A2">
        <w:t xml:space="preserve">he </w:t>
      </w:r>
      <w:r>
        <w:t>A</w:t>
      </w:r>
      <w:r w:rsidRPr="007E75A2">
        <w:t>dministration expenditures detail (Programs 326 &amp; 329) shows that the agency has thus far this fiscal year expended $</w:t>
      </w:r>
      <w:r>
        <w:t>300,488.49 or 49% of the</w:t>
      </w:r>
      <w:r w:rsidRPr="007E75A2">
        <w:t xml:space="preserve"> budget</w:t>
      </w:r>
      <w:r>
        <w:t xml:space="preserve">ed amount. Mr. Markey noted that the Professional Development fund are higher than usual because of the entire staff attending the National Assembly of State Arts Agencies national conference. </w:t>
      </w:r>
    </w:p>
    <w:p w:rsidR="007B2135" w:rsidRDefault="007B2135" w:rsidP="007B2135">
      <w:pPr>
        <w:pStyle w:val="ListParagraph"/>
        <w:spacing w:after="0" w:line="240" w:lineRule="auto"/>
        <w:ind w:left="360"/>
      </w:pPr>
    </w:p>
    <w:p w:rsidR="007B2135" w:rsidRDefault="007B2135" w:rsidP="007B2135">
      <w:pPr>
        <w:pStyle w:val="ListParagraph"/>
        <w:spacing w:after="0" w:line="240" w:lineRule="auto"/>
        <w:ind w:left="360"/>
      </w:pPr>
      <w:r w:rsidRPr="007E75A2">
        <w:t xml:space="preserve">The Grants &amp; Initiatives detail (Program 327) shows that the agency </w:t>
      </w:r>
      <w:r>
        <w:t>expended $785,053 or 51</w:t>
      </w:r>
      <w:r w:rsidRPr="007E75A2">
        <w:t xml:space="preserve">% of the annual budget. </w:t>
      </w:r>
    </w:p>
    <w:p w:rsidR="007B2135" w:rsidRDefault="007B2135" w:rsidP="007B2135">
      <w:pPr>
        <w:pStyle w:val="ListParagraph"/>
        <w:spacing w:after="0" w:line="240" w:lineRule="auto"/>
        <w:ind w:left="360"/>
      </w:pPr>
    </w:p>
    <w:p w:rsidR="007B2135" w:rsidRDefault="007B2135" w:rsidP="007B2135">
      <w:pPr>
        <w:pStyle w:val="ListParagraph"/>
        <w:spacing w:after="0" w:line="240" w:lineRule="auto"/>
        <w:ind w:left="360"/>
      </w:pPr>
      <w:r w:rsidRPr="007E75A2">
        <w:t xml:space="preserve">The Cultural Preservation Endowment Fund (CPEF) detail (Program 329) shows that, to date, expenses and drawdowns </w:t>
      </w:r>
      <w:r>
        <w:t>of earnings from the CPEF and that because of the market there have been no drawdowns. Mr. Markey mentioned</w:t>
      </w:r>
      <w:proofErr w:type="gramStart"/>
      <w:r>
        <w:t>,</w:t>
      </w:r>
      <w:proofErr w:type="gramEnd"/>
      <w:r>
        <w:t xml:space="preserve"> $30,000 of the current fund </w:t>
      </w:r>
      <w:r w:rsidR="004F1DCE">
        <w:t>would</w:t>
      </w:r>
      <w:r>
        <w:t xml:space="preserve"> be used for administrative expenses. </w:t>
      </w:r>
    </w:p>
    <w:p w:rsidR="007B2135" w:rsidRPr="007E75A2" w:rsidRDefault="007B2135" w:rsidP="007B2135">
      <w:pPr>
        <w:pStyle w:val="ListParagraph"/>
        <w:spacing w:after="0" w:line="240" w:lineRule="auto"/>
        <w:ind w:left="360"/>
      </w:pPr>
    </w:p>
    <w:p w:rsidR="007B2135" w:rsidRDefault="007B2135" w:rsidP="007B2135">
      <w:pPr>
        <w:tabs>
          <w:tab w:val="left" w:pos="1620"/>
        </w:tabs>
        <w:spacing w:after="0" w:line="240" w:lineRule="auto"/>
        <w:ind w:left="1800" w:hanging="1080"/>
        <w:contextualSpacing/>
        <w:rPr>
          <w:rFonts w:eastAsia="Calibri" w:cs="Times New Roman"/>
          <w:sz w:val="18"/>
          <w:szCs w:val="18"/>
        </w:rPr>
      </w:pPr>
      <w:r>
        <w:rPr>
          <w:rFonts w:eastAsia="Calibri" w:cs="Times New Roman"/>
          <w:sz w:val="18"/>
          <w:szCs w:val="18"/>
        </w:rPr>
        <w:t>MOTION:</w:t>
      </w:r>
      <w:r>
        <w:rPr>
          <w:rFonts w:eastAsia="Calibri" w:cs="Times New Roman"/>
          <w:sz w:val="18"/>
          <w:szCs w:val="18"/>
        </w:rPr>
        <w:tab/>
      </w:r>
      <w:r w:rsidRPr="0080740F">
        <w:rPr>
          <w:rFonts w:eastAsia="Calibri" w:cs="Times New Roman"/>
          <w:sz w:val="18"/>
          <w:szCs w:val="18"/>
        </w:rPr>
        <w:t>M</w:t>
      </w:r>
      <w:r>
        <w:rPr>
          <w:rFonts w:eastAsia="Calibri" w:cs="Times New Roman"/>
          <w:sz w:val="18"/>
          <w:szCs w:val="18"/>
        </w:rPr>
        <w:t xml:space="preserve">s. Peetz </w:t>
      </w:r>
      <w:r w:rsidRPr="0080740F">
        <w:rPr>
          <w:rFonts w:eastAsia="Calibri" w:cs="Times New Roman"/>
          <w:sz w:val="18"/>
          <w:szCs w:val="18"/>
        </w:rPr>
        <w:t>moved to approve the f</w:t>
      </w:r>
      <w:r>
        <w:rPr>
          <w:rFonts w:eastAsia="Calibri" w:cs="Times New Roman"/>
          <w:sz w:val="18"/>
          <w:szCs w:val="18"/>
        </w:rPr>
        <w:t>inancial statements for FY2018</w:t>
      </w:r>
      <w:r w:rsidRPr="0080740F">
        <w:rPr>
          <w:rFonts w:eastAsia="Calibri" w:cs="Times New Roman"/>
          <w:sz w:val="18"/>
          <w:szCs w:val="18"/>
        </w:rPr>
        <w:t>.</w:t>
      </w:r>
    </w:p>
    <w:p w:rsidR="007B2135" w:rsidRPr="0080740F" w:rsidRDefault="007B2135" w:rsidP="007B2135">
      <w:pPr>
        <w:tabs>
          <w:tab w:val="left" w:pos="1620"/>
        </w:tabs>
        <w:spacing w:after="0" w:line="240" w:lineRule="auto"/>
        <w:contextualSpacing/>
        <w:rPr>
          <w:rFonts w:eastAsia="Calibri" w:cs="Times New Roman"/>
          <w:sz w:val="16"/>
          <w:szCs w:val="18"/>
        </w:rPr>
      </w:pPr>
      <w:r w:rsidRPr="0080740F">
        <w:rPr>
          <w:rFonts w:eastAsia="Calibri" w:cs="Times New Roman"/>
          <w:sz w:val="16"/>
          <w:szCs w:val="18"/>
        </w:rPr>
        <w:tab/>
      </w:r>
      <w:r w:rsidRPr="0080740F">
        <w:rPr>
          <w:sz w:val="20"/>
        </w:rPr>
        <w:t xml:space="preserve">The motion was seconded by </w:t>
      </w:r>
      <w:r>
        <w:rPr>
          <w:sz w:val="20"/>
        </w:rPr>
        <w:t>Ms. Schneider</w:t>
      </w:r>
      <w:r w:rsidRPr="0080740F">
        <w:rPr>
          <w:sz w:val="20"/>
        </w:rPr>
        <w:t xml:space="preserve">. </w:t>
      </w:r>
    </w:p>
    <w:p w:rsidR="007B2135" w:rsidRPr="0080740F" w:rsidRDefault="007B2135" w:rsidP="007B2135">
      <w:pPr>
        <w:tabs>
          <w:tab w:val="left" w:pos="1620"/>
        </w:tabs>
        <w:spacing w:after="0" w:line="240" w:lineRule="auto"/>
        <w:ind w:left="1800" w:hanging="1080"/>
        <w:contextualSpacing/>
        <w:rPr>
          <w:rFonts w:eastAsia="Calibri" w:cs="Times New Roman"/>
          <w:sz w:val="18"/>
          <w:szCs w:val="18"/>
        </w:rPr>
      </w:pPr>
      <w:r w:rsidRPr="0080740F">
        <w:rPr>
          <w:rFonts w:eastAsia="Calibri" w:cs="Times New Roman"/>
          <w:sz w:val="18"/>
          <w:szCs w:val="18"/>
        </w:rPr>
        <w:t>VOTE:</w:t>
      </w:r>
      <w:r w:rsidRPr="0080740F">
        <w:rPr>
          <w:rFonts w:eastAsia="Calibri" w:cs="Times New Roman"/>
          <w:sz w:val="18"/>
          <w:szCs w:val="18"/>
        </w:rPr>
        <w:tab/>
        <w:t xml:space="preserve">The approval of the </w:t>
      </w:r>
      <w:r>
        <w:rPr>
          <w:rFonts w:eastAsia="Calibri" w:cs="Times New Roman"/>
          <w:sz w:val="18"/>
          <w:szCs w:val="18"/>
        </w:rPr>
        <w:t>financial statements as of December 31, 2018</w:t>
      </w:r>
      <w:r w:rsidRPr="0080740F">
        <w:rPr>
          <w:rFonts w:eastAsia="Calibri" w:cs="Times New Roman"/>
          <w:sz w:val="18"/>
          <w:szCs w:val="18"/>
        </w:rPr>
        <w:t xml:space="preserve"> was unanimously approved by roll call vote. </w:t>
      </w:r>
    </w:p>
    <w:p w:rsidR="007B2135" w:rsidRDefault="007B2135" w:rsidP="007B2135">
      <w:pPr>
        <w:pStyle w:val="Header"/>
        <w:ind w:left="1080"/>
      </w:pPr>
    </w:p>
    <w:p w:rsidR="007B2135" w:rsidRPr="007B2135" w:rsidRDefault="007B2135" w:rsidP="007B2135">
      <w:pPr>
        <w:pStyle w:val="Default"/>
        <w:numPr>
          <w:ilvl w:val="0"/>
          <w:numId w:val="13"/>
        </w:numPr>
        <w:rPr>
          <w:b/>
          <w:sz w:val="22"/>
          <w:szCs w:val="22"/>
        </w:rPr>
      </w:pPr>
      <w:r w:rsidRPr="007B2135">
        <w:rPr>
          <w:b/>
          <w:sz w:val="22"/>
          <w:szCs w:val="22"/>
        </w:rPr>
        <w:t xml:space="preserve">Projected Budget for Cultural Endowment Funds </w:t>
      </w:r>
    </w:p>
    <w:p w:rsidR="007B2135" w:rsidRDefault="007B2135" w:rsidP="007B2135">
      <w:pPr>
        <w:pStyle w:val="Default"/>
        <w:ind w:left="360"/>
        <w:rPr>
          <w:sz w:val="22"/>
          <w:szCs w:val="22"/>
        </w:rPr>
      </w:pPr>
      <w:r>
        <w:rPr>
          <w:sz w:val="22"/>
          <w:szCs w:val="22"/>
        </w:rPr>
        <w:t>Mr. Markey presented a projection of anticipated funds in the Cultural Preservation Endowment Fund and their distribution over the next two fiscal years.</w:t>
      </w:r>
    </w:p>
    <w:p w:rsidR="006666B4" w:rsidRDefault="006666B4" w:rsidP="007B2135">
      <w:pPr>
        <w:pStyle w:val="Default"/>
        <w:ind w:left="360"/>
        <w:rPr>
          <w:sz w:val="22"/>
          <w:szCs w:val="22"/>
        </w:rPr>
      </w:pPr>
    </w:p>
    <w:p w:rsidR="007B2135" w:rsidRPr="007B2135" w:rsidRDefault="007B2135" w:rsidP="007B2135">
      <w:pPr>
        <w:pStyle w:val="Default"/>
        <w:numPr>
          <w:ilvl w:val="0"/>
          <w:numId w:val="13"/>
        </w:numPr>
        <w:rPr>
          <w:b/>
          <w:sz w:val="22"/>
          <w:szCs w:val="22"/>
        </w:rPr>
      </w:pPr>
      <w:r w:rsidRPr="007B2135">
        <w:rPr>
          <w:b/>
          <w:sz w:val="22"/>
          <w:szCs w:val="22"/>
        </w:rPr>
        <w:t xml:space="preserve">Election of new members to the Board of NAC Development Corp. </w:t>
      </w:r>
    </w:p>
    <w:p w:rsidR="007B2135" w:rsidRDefault="007B2135" w:rsidP="007B2135">
      <w:pPr>
        <w:pStyle w:val="Default"/>
        <w:ind w:left="360"/>
        <w:rPr>
          <w:sz w:val="22"/>
          <w:szCs w:val="22"/>
        </w:rPr>
      </w:pPr>
      <w:r>
        <w:rPr>
          <w:sz w:val="22"/>
          <w:szCs w:val="22"/>
        </w:rPr>
        <w:t>The NAC Board was asked to vote on the new NAC DC Board members Sarah Peetz and Wally Seiler.</w:t>
      </w:r>
    </w:p>
    <w:p w:rsidR="007B2135" w:rsidRDefault="007B2135" w:rsidP="007B2135">
      <w:pPr>
        <w:pStyle w:val="Default"/>
        <w:ind w:left="360"/>
        <w:rPr>
          <w:sz w:val="22"/>
          <w:szCs w:val="22"/>
        </w:rPr>
      </w:pPr>
    </w:p>
    <w:p w:rsidR="007B2135" w:rsidRDefault="007B2135" w:rsidP="007B2135">
      <w:pPr>
        <w:tabs>
          <w:tab w:val="left" w:pos="1620"/>
        </w:tabs>
        <w:spacing w:after="0" w:line="240" w:lineRule="auto"/>
        <w:ind w:left="1800" w:hanging="1080"/>
        <w:contextualSpacing/>
        <w:rPr>
          <w:rFonts w:eastAsia="Calibri" w:cs="Times New Roman"/>
          <w:sz w:val="18"/>
          <w:szCs w:val="18"/>
        </w:rPr>
      </w:pPr>
      <w:r>
        <w:rPr>
          <w:rFonts w:eastAsia="Calibri" w:cs="Times New Roman"/>
          <w:sz w:val="18"/>
          <w:szCs w:val="18"/>
        </w:rPr>
        <w:lastRenderedPageBreak/>
        <w:t>MOTION:</w:t>
      </w:r>
      <w:r>
        <w:rPr>
          <w:rFonts w:eastAsia="Calibri" w:cs="Times New Roman"/>
          <w:sz w:val="18"/>
          <w:szCs w:val="18"/>
        </w:rPr>
        <w:tab/>
      </w:r>
      <w:r w:rsidRPr="0080740F">
        <w:rPr>
          <w:rFonts w:eastAsia="Calibri" w:cs="Times New Roman"/>
          <w:sz w:val="18"/>
          <w:szCs w:val="18"/>
        </w:rPr>
        <w:t>M</w:t>
      </w:r>
      <w:r>
        <w:rPr>
          <w:rFonts w:eastAsia="Calibri" w:cs="Times New Roman"/>
          <w:sz w:val="18"/>
          <w:szCs w:val="18"/>
        </w:rPr>
        <w:t>r. Gorynski</w:t>
      </w:r>
      <w:r w:rsidRPr="0080740F">
        <w:rPr>
          <w:rFonts w:eastAsia="Calibri" w:cs="Times New Roman"/>
          <w:sz w:val="18"/>
          <w:szCs w:val="18"/>
        </w:rPr>
        <w:t xml:space="preserve"> moved to approve</w:t>
      </w:r>
      <w:r>
        <w:rPr>
          <w:rFonts w:eastAsia="Calibri" w:cs="Times New Roman"/>
          <w:sz w:val="18"/>
          <w:szCs w:val="18"/>
        </w:rPr>
        <w:t xml:space="preserve"> the new NAC DC Board members</w:t>
      </w:r>
      <w:r w:rsidRPr="0080740F">
        <w:rPr>
          <w:rFonts w:eastAsia="Calibri" w:cs="Times New Roman"/>
          <w:sz w:val="18"/>
          <w:szCs w:val="18"/>
        </w:rPr>
        <w:t>.</w:t>
      </w:r>
    </w:p>
    <w:p w:rsidR="007B2135" w:rsidRPr="0080740F" w:rsidRDefault="007B2135" w:rsidP="007B2135">
      <w:pPr>
        <w:tabs>
          <w:tab w:val="left" w:pos="1620"/>
        </w:tabs>
        <w:spacing w:after="0" w:line="240" w:lineRule="auto"/>
        <w:contextualSpacing/>
        <w:rPr>
          <w:rFonts w:eastAsia="Calibri" w:cs="Times New Roman"/>
          <w:sz w:val="16"/>
          <w:szCs w:val="18"/>
        </w:rPr>
      </w:pPr>
      <w:r w:rsidRPr="0080740F">
        <w:rPr>
          <w:rFonts w:eastAsia="Calibri" w:cs="Times New Roman"/>
          <w:sz w:val="16"/>
          <w:szCs w:val="18"/>
        </w:rPr>
        <w:tab/>
      </w:r>
      <w:r w:rsidRPr="0080740F">
        <w:rPr>
          <w:sz w:val="20"/>
        </w:rPr>
        <w:t xml:space="preserve">The motion was seconded by Ms. Marvin. </w:t>
      </w:r>
    </w:p>
    <w:p w:rsidR="007B2135" w:rsidRPr="0080740F" w:rsidRDefault="007B2135" w:rsidP="007B2135">
      <w:pPr>
        <w:tabs>
          <w:tab w:val="left" w:pos="1620"/>
        </w:tabs>
        <w:spacing w:after="0" w:line="240" w:lineRule="auto"/>
        <w:ind w:left="1800" w:hanging="1080"/>
        <w:contextualSpacing/>
        <w:rPr>
          <w:rFonts w:eastAsia="Calibri" w:cs="Times New Roman"/>
          <w:sz w:val="18"/>
          <w:szCs w:val="18"/>
        </w:rPr>
      </w:pPr>
      <w:r>
        <w:rPr>
          <w:rFonts w:eastAsia="Calibri" w:cs="Times New Roman"/>
          <w:sz w:val="18"/>
          <w:szCs w:val="18"/>
        </w:rPr>
        <w:t>VOTE:</w:t>
      </w:r>
      <w:r>
        <w:rPr>
          <w:rFonts w:eastAsia="Calibri" w:cs="Times New Roman"/>
          <w:sz w:val="18"/>
          <w:szCs w:val="18"/>
        </w:rPr>
        <w:tab/>
        <w:t xml:space="preserve">The approval of the new NAC DC board members </w:t>
      </w:r>
      <w:r w:rsidRPr="0080740F">
        <w:rPr>
          <w:rFonts w:eastAsia="Calibri" w:cs="Times New Roman"/>
          <w:sz w:val="18"/>
          <w:szCs w:val="18"/>
        </w:rPr>
        <w:t xml:space="preserve">was unanimously approved by roll call vote. </w:t>
      </w:r>
    </w:p>
    <w:p w:rsidR="007E75A2" w:rsidRPr="007E75A2" w:rsidRDefault="007E75A2" w:rsidP="007E75A2">
      <w:pPr>
        <w:spacing w:after="0" w:line="240" w:lineRule="auto"/>
        <w:ind w:left="720"/>
        <w:contextualSpacing/>
      </w:pPr>
    </w:p>
    <w:p w:rsidR="00EA242B" w:rsidRDefault="00EA242B" w:rsidP="00EA242B">
      <w:pPr>
        <w:spacing w:after="0" w:line="240" w:lineRule="auto"/>
        <w:contextualSpacing/>
        <w:rPr>
          <w:b/>
        </w:rPr>
      </w:pPr>
      <w:r w:rsidRPr="007E75A2">
        <w:rPr>
          <w:b/>
        </w:rPr>
        <w:t xml:space="preserve">VII. </w:t>
      </w:r>
      <w:r w:rsidR="007B2135">
        <w:rPr>
          <w:b/>
        </w:rPr>
        <w:t>Review of Grant and Artist Panels</w:t>
      </w:r>
    </w:p>
    <w:p w:rsidR="00DE5E96" w:rsidRPr="00DE5E96" w:rsidRDefault="00DE5E96" w:rsidP="00DE5E96">
      <w:pPr>
        <w:spacing w:after="0" w:line="240" w:lineRule="auto"/>
        <w:ind w:left="360"/>
        <w:contextualSpacing/>
      </w:pPr>
      <w:r w:rsidRPr="00DE5E96">
        <w:t xml:space="preserve">Results from </w:t>
      </w:r>
      <w:r>
        <w:t>the following panels was presented to the Council</w:t>
      </w:r>
      <w:r w:rsidR="004F1DCE">
        <w:t xml:space="preserve"> for review and comment</w:t>
      </w:r>
      <w:r>
        <w:t>.</w:t>
      </w:r>
      <w:r w:rsidRPr="00DE5E96">
        <w:t xml:space="preserve"> </w:t>
      </w:r>
    </w:p>
    <w:p w:rsidR="007B2135" w:rsidRDefault="00DE5E96" w:rsidP="007B2135">
      <w:pPr>
        <w:pStyle w:val="Default"/>
        <w:numPr>
          <w:ilvl w:val="0"/>
          <w:numId w:val="15"/>
        </w:numPr>
        <w:ind w:left="720"/>
        <w:rPr>
          <w:sz w:val="22"/>
          <w:szCs w:val="22"/>
        </w:rPr>
      </w:pPr>
      <w:r>
        <w:rPr>
          <w:sz w:val="22"/>
          <w:szCs w:val="22"/>
        </w:rPr>
        <w:t>Annual Series &amp; Events</w:t>
      </w:r>
    </w:p>
    <w:p w:rsidR="007B2135" w:rsidRDefault="00DE5E96" w:rsidP="007B2135">
      <w:pPr>
        <w:pStyle w:val="Default"/>
        <w:ind w:left="720" w:hanging="360"/>
        <w:rPr>
          <w:sz w:val="22"/>
          <w:szCs w:val="22"/>
        </w:rPr>
      </w:pPr>
      <w:r>
        <w:rPr>
          <w:sz w:val="22"/>
          <w:szCs w:val="22"/>
        </w:rPr>
        <w:t>B.</w:t>
      </w:r>
      <w:r>
        <w:rPr>
          <w:sz w:val="22"/>
          <w:szCs w:val="22"/>
        </w:rPr>
        <w:tab/>
      </w:r>
      <w:r w:rsidR="007B2135">
        <w:rPr>
          <w:sz w:val="22"/>
          <w:szCs w:val="22"/>
        </w:rPr>
        <w:t xml:space="preserve">Artist in Schools/Communities (set deadline) </w:t>
      </w:r>
    </w:p>
    <w:p w:rsidR="007B2135" w:rsidRDefault="00DE5E96" w:rsidP="007B2135">
      <w:pPr>
        <w:pStyle w:val="Default"/>
        <w:ind w:left="720" w:hanging="360"/>
        <w:rPr>
          <w:sz w:val="22"/>
          <w:szCs w:val="22"/>
        </w:rPr>
      </w:pPr>
      <w:r>
        <w:rPr>
          <w:sz w:val="22"/>
          <w:szCs w:val="22"/>
        </w:rPr>
        <w:t>C.</w:t>
      </w:r>
      <w:r>
        <w:rPr>
          <w:sz w:val="22"/>
          <w:szCs w:val="22"/>
        </w:rPr>
        <w:tab/>
      </w:r>
      <w:r w:rsidR="007B2135">
        <w:rPr>
          <w:sz w:val="22"/>
          <w:szCs w:val="22"/>
        </w:rPr>
        <w:t xml:space="preserve">Arts Learning Project Grants </w:t>
      </w:r>
    </w:p>
    <w:p w:rsidR="007B2135" w:rsidRDefault="007B2135" w:rsidP="007B2135">
      <w:pPr>
        <w:pStyle w:val="Default"/>
        <w:ind w:left="1440" w:hanging="360"/>
        <w:rPr>
          <w:sz w:val="22"/>
          <w:szCs w:val="22"/>
        </w:rPr>
      </w:pPr>
      <w:r>
        <w:rPr>
          <w:sz w:val="22"/>
          <w:szCs w:val="22"/>
        </w:rPr>
        <w:t>1. Panel 1, November 15, 2018 -- Paula Pflueger, Chair</w:t>
      </w:r>
    </w:p>
    <w:p w:rsidR="007B2135" w:rsidRDefault="007B2135" w:rsidP="007B2135">
      <w:pPr>
        <w:pStyle w:val="Default"/>
        <w:ind w:left="1440" w:hanging="360"/>
        <w:rPr>
          <w:sz w:val="22"/>
          <w:szCs w:val="22"/>
        </w:rPr>
      </w:pPr>
      <w:r>
        <w:rPr>
          <w:sz w:val="22"/>
          <w:szCs w:val="22"/>
        </w:rPr>
        <w:t>2. Panel 2, November 16, 2018</w:t>
      </w:r>
      <w:r w:rsidR="00DE5E96">
        <w:rPr>
          <w:sz w:val="22"/>
          <w:szCs w:val="22"/>
        </w:rPr>
        <w:t xml:space="preserve"> -- Alec Gorynski, Chair</w:t>
      </w:r>
    </w:p>
    <w:p w:rsidR="00DE5E96" w:rsidRDefault="00DE5E96" w:rsidP="00DE5E96">
      <w:pPr>
        <w:pStyle w:val="Default"/>
        <w:ind w:left="720" w:hanging="360"/>
        <w:rPr>
          <w:sz w:val="22"/>
          <w:szCs w:val="22"/>
        </w:rPr>
      </w:pPr>
      <w:r>
        <w:rPr>
          <w:sz w:val="22"/>
          <w:szCs w:val="22"/>
        </w:rPr>
        <w:t>D.</w:t>
      </w:r>
      <w:r>
        <w:rPr>
          <w:sz w:val="22"/>
          <w:szCs w:val="22"/>
        </w:rPr>
        <w:tab/>
        <w:t>Arts Project Grants</w:t>
      </w:r>
    </w:p>
    <w:p w:rsidR="00DE5E96" w:rsidRDefault="00DE5E96" w:rsidP="00DE5E96">
      <w:pPr>
        <w:pStyle w:val="Default"/>
        <w:ind w:left="720" w:hanging="360"/>
        <w:rPr>
          <w:sz w:val="22"/>
          <w:szCs w:val="22"/>
        </w:rPr>
      </w:pPr>
      <w:r>
        <w:rPr>
          <w:sz w:val="22"/>
          <w:szCs w:val="22"/>
        </w:rPr>
        <w:t>E.</w:t>
      </w:r>
      <w:r>
        <w:rPr>
          <w:sz w:val="22"/>
          <w:szCs w:val="22"/>
        </w:rPr>
        <w:tab/>
      </w:r>
      <w:r w:rsidR="007B2135">
        <w:rPr>
          <w:sz w:val="22"/>
          <w:szCs w:val="22"/>
        </w:rPr>
        <w:t>Nebraska Tour</w:t>
      </w:r>
      <w:r>
        <w:rPr>
          <w:sz w:val="22"/>
          <w:szCs w:val="22"/>
        </w:rPr>
        <w:t>ing Program</w:t>
      </w:r>
    </w:p>
    <w:p w:rsidR="007B2135" w:rsidRDefault="00DE5E96" w:rsidP="00DE5E96">
      <w:pPr>
        <w:pStyle w:val="Default"/>
        <w:ind w:left="720" w:hanging="360"/>
        <w:rPr>
          <w:sz w:val="22"/>
          <w:szCs w:val="22"/>
        </w:rPr>
      </w:pPr>
      <w:r>
        <w:rPr>
          <w:sz w:val="22"/>
          <w:szCs w:val="22"/>
        </w:rPr>
        <w:t>F.</w:t>
      </w:r>
      <w:r>
        <w:rPr>
          <w:sz w:val="22"/>
          <w:szCs w:val="22"/>
        </w:rPr>
        <w:tab/>
      </w:r>
      <w:r w:rsidR="007B2135">
        <w:rPr>
          <w:sz w:val="22"/>
          <w:szCs w:val="22"/>
        </w:rPr>
        <w:t>Artists in Schools/Communities -- Heather Schneider, Chair</w:t>
      </w:r>
    </w:p>
    <w:p w:rsidR="00DE5E96" w:rsidRDefault="00DE5E96" w:rsidP="007B2135">
      <w:pPr>
        <w:pStyle w:val="Default"/>
        <w:ind w:left="720" w:hanging="360"/>
        <w:rPr>
          <w:sz w:val="22"/>
          <w:szCs w:val="22"/>
        </w:rPr>
      </w:pPr>
    </w:p>
    <w:p w:rsidR="007B2135" w:rsidRPr="00DE5E96" w:rsidRDefault="007B2135" w:rsidP="007B2135">
      <w:pPr>
        <w:pStyle w:val="Default"/>
        <w:ind w:left="720" w:hanging="360"/>
        <w:rPr>
          <w:b/>
          <w:sz w:val="22"/>
          <w:szCs w:val="22"/>
        </w:rPr>
      </w:pPr>
      <w:r w:rsidRPr="00DE5E96">
        <w:rPr>
          <w:b/>
          <w:sz w:val="22"/>
          <w:szCs w:val="22"/>
        </w:rPr>
        <w:t xml:space="preserve">Floating Deadline Report </w:t>
      </w:r>
    </w:p>
    <w:p w:rsidR="007B2135" w:rsidRDefault="007B2135" w:rsidP="007B2135">
      <w:pPr>
        <w:pStyle w:val="Default"/>
        <w:ind w:left="720" w:hanging="360"/>
        <w:rPr>
          <w:sz w:val="22"/>
          <w:szCs w:val="22"/>
        </w:rPr>
      </w:pPr>
      <w:r>
        <w:rPr>
          <w:sz w:val="22"/>
          <w:szCs w:val="22"/>
        </w:rPr>
        <w:t xml:space="preserve">The board was reminded how the floating deadline grants, such as </w:t>
      </w:r>
      <w:r w:rsidR="004F1DCE">
        <w:rPr>
          <w:sz w:val="22"/>
          <w:szCs w:val="22"/>
        </w:rPr>
        <w:t>M</w:t>
      </w:r>
      <w:r>
        <w:rPr>
          <w:sz w:val="22"/>
          <w:szCs w:val="22"/>
        </w:rPr>
        <w:t xml:space="preserve">ini </w:t>
      </w:r>
      <w:r w:rsidR="004F1DCE">
        <w:rPr>
          <w:sz w:val="22"/>
          <w:szCs w:val="22"/>
        </w:rPr>
        <w:t>G</w:t>
      </w:r>
      <w:r>
        <w:rPr>
          <w:sz w:val="22"/>
          <w:szCs w:val="22"/>
        </w:rPr>
        <w:t>rants, work. A full listing of the floating deadline grants is available in the current packet under section 3.</w:t>
      </w:r>
    </w:p>
    <w:p w:rsidR="007B2135" w:rsidRDefault="007B2135" w:rsidP="007B2135">
      <w:pPr>
        <w:pStyle w:val="Default"/>
        <w:ind w:left="720" w:hanging="360"/>
        <w:rPr>
          <w:sz w:val="22"/>
          <w:szCs w:val="22"/>
        </w:rPr>
      </w:pPr>
    </w:p>
    <w:p w:rsidR="007B2135" w:rsidRPr="00DE5E96" w:rsidRDefault="007B2135" w:rsidP="007B2135">
      <w:pPr>
        <w:pStyle w:val="Default"/>
        <w:ind w:left="720" w:hanging="360"/>
        <w:rPr>
          <w:b/>
          <w:sz w:val="22"/>
          <w:szCs w:val="22"/>
        </w:rPr>
      </w:pPr>
      <w:r w:rsidRPr="00DE5E96">
        <w:rPr>
          <w:b/>
          <w:sz w:val="22"/>
          <w:szCs w:val="22"/>
        </w:rPr>
        <w:t>Spring 2019 Panel Dates</w:t>
      </w:r>
    </w:p>
    <w:p w:rsidR="007B2135" w:rsidRDefault="007B2135" w:rsidP="007B2135">
      <w:pPr>
        <w:pStyle w:val="Default"/>
        <w:ind w:left="720" w:hanging="360"/>
        <w:rPr>
          <w:sz w:val="22"/>
          <w:szCs w:val="22"/>
        </w:rPr>
      </w:pPr>
      <w:r>
        <w:rPr>
          <w:sz w:val="22"/>
          <w:szCs w:val="22"/>
        </w:rPr>
        <w:tab/>
        <w:t>The board was asked to check their calendars and sign up for grant panels that they might be available for in the spring. The dates will be as follows.</w:t>
      </w:r>
    </w:p>
    <w:p w:rsidR="007B2135" w:rsidRDefault="007B2135" w:rsidP="007B2135">
      <w:pPr>
        <w:pStyle w:val="Default"/>
        <w:ind w:left="1440"/>
        <w:rPr>
          <w:sz w:val="22"/>
          <w:szCs w:val="22"/>
        </w:rPr>
      </w:pPr>
      <w:r>
        <w:rPr>
          <w:sz w:val="22"/>
          <w:szCs w:val="22"/>
        </w:rPr>
        <w:t>A</w:t>
      </w:r>
      <w:r w:rsidR="004F1DCE">
        <w:rPr>
          <w:sz w:val="22"/>
          <w:szCs w:val="22"/>
        </w:rPr>
        <w:t xml:space="preserve">rts </w:t>
      </w:r>
      <w:r>
        <w:rPr>
          <w:sz w:val="22"/>
          <w:szCs w:val="22"/>
        </w:rPr>
        <w:t>L</w:t>
      </w:r>
      <w:r w:rsidR="004F1DCE">
        <w:rPr>
          <w:sz w:val="22"/>
          <w:szCs w:val="22"/>
        </w:rPr>
        <w:t xml:space="preserve">earning </w:t>
      </w:r>
      <w:r>
        <w:rPr>
          <w:sz w:val="22"/>
          <w:szCs w:val="22"/>
        </w:rPr>
        <w:t>G</w:t>
      </w:r>
      <w:r w:rsidR="004F1DCE">
        <w:rPr>
          <w:sz w:val="22"/>
          <w:szCs w:val="22"/>
        </w:rPr>
        <w:t>rants</w:t>
      </w:r>
      <w:r>
        <w:rPr>
          <w:sz w:val="22"/>
          <w:szCs w:val="22"/>
        </w:rPr>
        <w:t xml:space="preserve"> 5/14 </w:t>
      </w:r>
    </w:p>
    <w:p w:rsidR="007B2135" w:rsidRDefault="007B2135" w:rsidP="007B2135">
      <w:pPr>
        <w:pStyle w:val="Default"/>
        <w:ind w:left="1440"/>
        <w:rPr>
          <w:sz w:val="22"/>
          <w:szCs w:val="22"/>
        </w:rPr>
      </w:pPr>
      <w:r>
        <w:rPr>
          <w:sz w:val="22"/>
          <w:szCs w:val="22"/>
        </w:rPr>
        <w:t>B</w:t>
      </w:r>
      <w:r w:rsidR="004F1DCE">
        <w:rPr>
          <w:sz w:val="22"/>
          <w:szCs w:val="22"/>
        </w:rPr>
        <w:t xml:space="preserve">asic </w:t>
      </w:r>
      <w:r>
        <w:rPr>
          <w:sz w:val="22"/>
          <w:szCs w:val="22"/>
        </w:rPr>
        <w:t>S</w:t>
      </w:r>
      <w:r w:rsidR="004F1DCE">
        <w:rPr>
          <w:sz w:val="22"/>
          <w:szCs w:val="22"/>
        </w:rPr>
        <w:t xml:space="preserve">upport </w:t>
      </w:r>
      <w:r>
        <w:rPr>
          <w:sz w:val="22"/>
          <w:szCs w:val="22"/>
        </w:rPr>
        <w:t>G</w:t>
      </w:r>
      <w:r w:rsidR="004F1DCE">
        <w:rPr>
          <w:sz w:val="22"/>
          <w:szCs w:val="22"/>
        </w:rPr>
        <w:t>rants (Tier 3)</w:t>
      </w:r>
      <w:r>
        <w:rPr>
          <w:sz w:val="22"/>
          <w:szCs w:val="22"/>
        </w:rPr>
        <w:t xml:space="preserve"> 5/16 </w:t>
      </w:r>
    </w:p>
    <w:p w:rsidR="007B2135" w:rsidRDefault="007B2135" w:rsidP="007B2135">
      <w:pPr>
        <w:pStyle w:val="Default"/>
        <w:ind w:left="1440"/>
        <w:rPr>
          <w:sz w:val="22"/>
          <w:szCs w:val="22"/>
        </w:rPr>
      </w:pPr>
      <w:r>
        <w:rPr>
          <w:sz w:val="22"/>
          <w:szCs w:val="22"/>
        </w:rPr>
        <w:t>A</w:t>
      </w:r>
      <w:r w:rsidR="004F1DCE">
        <w:rPr>
          <w:sz w:val="22"/>
          <w:szCs w:val="22"/>
        </w:rPr>
        <w:t xml:space="preserve">rts </w:t>
      </w:r>
      <w:r>
        <w:rPr>
          <w:sz w:val="22"/>
          <w:szCs w:val="22"/>
        </w:rPr>
        <w:t>P</w:t>
      </w:r>
      <w:r w:rsidR="004F1DCE">
        <w:rPr>
          <w:sz w:val="22"/>
          <w:szCs w:val="22"/>
        </w:rPr>
        <w:t xml:space="preserve">roject </w:t>
      </w:r>
      <w:r>
        <w:rPr>
          <w:sz w:val="22"/>
          <w:szCs w:val="22"/>
        </w:rPr>
        <w:t>G</w:t>
      </w:r>
      <w:r w:rsidR="004F1DCE">
        <w:rPr>
          <w:sz w:val="22"/>
          <w:szCs w:val="22"/>
        </w:rPr>
        <w:t>rants Panel</w:t>
      </w:r>
      <w:r>
        <w:rPr>
          <w:sz w:val="22"/>
          <w:szCs w:val="22"/>
        </w:rPr>
        <w:t xml:space="preserve"> 1 5/22 </w:t>
      </w:r>
    </w:p>
    <w:p w:rsidR="007B2135" w:rsidRDefault="007B2135" w:rsidP="007B2135">
      <w:pPr>
        <w:pStyle w:val="Default"/>
        <w:ind w:left="1440"/>
        <w:rPr>
          <w:sz w:val="22"/>
          <w:szCs w:val="22"/>
        </w:rPr>
      </w:pPr>
      <w:r>
        <w:rPr>
          <w:sz w:val="22"/>
          <w:szCs w:val="22"/>
        </w:rPr>
        <w:t>A</w:t>
      </w:r>
      <w:r w:rsidR="004F1DCE">
        <w:rPr>
          <w:sz w:val="22"/>
          <w:szCs w:val="22"/>
        </w:rPr>
        <w:t xml:space="preserve">rts </w:t>
      </w:r>
      <w:r>
        <w:rPr>
          <w:sz w:val="22"/>
          <w:szCs w:val="22"/>
        </w:rPr>
        <w:t>P</w:t>
      </w:r>
      <w:r w:rsidR="004F1DCE">
        <w:rPr>
          <w:sz w:val="22"/>
          <w:szCs w:val="22"/>
        </w:rPr>
        <w:t xml:space="preserve">roject </w:t>
      </w:r>
      <w:r>
        <w:rPr>
          <w:sz w:val="22"/>
          <w:szCs w:val="22"/>
        </w:rPr>
        <w:t>G</w:t>
      </w:r>
      <w:r w:rsidR="004F1DCE">
        <w:rPr>
          <w:sz w:val="22"/>
          <w:szCs w:val="22"/>
        </w:rPr>
        <w:t>rants Panel</w:t>
      </w:r>
      <w:r>
        <w:rPr>
          <w:sz w:val="22"/>
          <w:szCs w:val="22"/>
        </w:rPr>
        <w:t xml:space="preserve"> 2 5/23</w:t>
      </w:r>
    </w:p>
    <w:p w:rsidR="000522C6" w:rsidRDefault="000522C6" w:rsidP="007E75A2">
      <w:pPr>
        <w:spacing w:after="0" w:line="240" w:lineRule="auto"/>
        <w:ind w:left="720"/>
        <w:contextualSpacing/>
      </w:pPr>
    </w:p>
    <w:p w:rsidR="000522C6" w:rsidRDefault="000522C6" w:rsidP="000522C6">
      <w:pPr>
        <w:spacing w:after="0" w:line="240" w:lineRule="auto"/>
        <w:contextualSpacing/>
        <w:rPr>
          <w:b/>
        </w:rPr>
      </w:pPr>
      <w:r w:rsidRPr="007E75A2">
        <w:rPr>
          <w:b/>
        </w:rPr>
        <w:t>VI</w:t>
      </w:r>
      <w:r>
        <w:rPr>
          <w:b/>
        </w:rPr>
        <w:t>I</w:t>
      </w:r>
      <w:r w:rsidRPr="007E75A2">
        <w:rPr>
          <w:b/>
        </w:rPr>
        <w:t xml:space="preserve">I. </w:t>
      </w:r>
      <w:r>
        <w:rPr>
          <w:b/>
        </w:rPr>
        <w:t>Reports and Discussion Items</w:t>
      </w:r>
    </w:p>
    <w:p w:rsidR="00DE5E96" w:rsidRDefault="00DE5E96" w:rsidP="00C8160E">
      <w:pPr>
        <w:pStyle w:val="ListParagraph"/>
        <w:numPr>
          <w:ilvl w:val="0"/>
          <w:numId w:val="4"/>
        </w:numPr>
        <w:spacing w:after="0" w:line="240" w:lineRule="auto"/>
        <w:ind w:left="810"/>
      </w:pPr>
      <w:r>
        <w:t>NAC Chair Report – Candy Henning</w:t>
      </w:r>
    </w:p>
    <w:p w:rsidR="00DE5E96" w:rsidRDefault="00DE5E96" w:rsidP="00DE5E96">
      <w:pPr>
        <w:spacing w:after="0" w:line="240" w:lineRule="auto"/>
        <w:ind w:left="1080" w:hanging="270"/>
      </w:pPr>
      <w:r>
        <w:t xml:space="preserve">The summer Council meeting will be hosted by Steve Anderson and Ellen Hornady in Grand Island. A planned events schedule was presented and agreed to by the </w:t>
      </w:r>
      <w:r w:rsidR="00CE3231">
        <w:t>Council</w:t>
      </w:r>
      <w:r>
        <w:t>.</w:t>
      </w:r>
    </w:p>
    <w:p w:rsidR="00DE5E96" w:rsidRDefault="00DE5E96" w:rsidP="00DE5E96">
      <w:pPr>
        <w:spacing w:after="0" w:line="240" w:lineRule="auto"/>
        <w:ind w:left="1080" w:hanging="270"/>
      </w:pPr>
    </w:p>
    <w:p w:rsidR="00092C64" w:rsidRDefault="00092C64" w:rsidP="00C8160E">
      <w:pPr>
        <w:pStyle w:val="ListParagraph"/>
        <w:numPr>
          <w:ilvl w:val="0"/>
          <w:numId w:val="4"/>
        </w:numPr>
        <w:spacing w:after="0" w:line="240" w:lineRule="auto"/>
        <w:ind w:left="810"/>
      </w:pPr>
      <w:r>
        <w:t>NAC Executive Director Report – Suzanne Wise</w:t>
      </w:r>
    </w:p>
    <w:p w:rsidR="00092C64" w:rsidRPr="00092C64" w:rsidRDefault="00092C64" w:rsidP="00092C64">
      <w:pPr>
        <w:pStyle w:val="Default"/>
        <w:numPr>
          <w:ilvl w:val="0"/>
          <w:numId w:val="16"/>
        </w:numPr>
        <w:rPr>
          <w:sz w:val="22"/>
          <w:szCs w:val="22"/>
        </w:rPr>
      </w:pPr>
      <w:r>
        <w:rPr>
          <w:sz w:val="22"/>
          <w:szCs w:val="22"/>
        </w:rPr>
        <w:t>Ms. Wise introduced n</w:t>
      </w:r>
      <w:r w:rsidRPr="00092C64">
        <w:rPr>
          <w:sz w:val="22"/>
          <w:szCs w:val="22"/>
        </w:rPr>
        <w:t>ew staff members, Hannah Gill (Communications Manager) and Stephanie Plummer (Program Coordinator</w:t>
      </w:r>
      <w:r>
        <w:rPr>
          <w:sz w:val="22"/>
          <w:szCs w:val="22"/>
        </w:rPr>
        <w:t xml:space="preserve">) </w:t>
      </w:r>
      <w:r w:rsidRPr="00092C64">
        <w:rPr>
          <w:sz w:val="22"/>
          <w:szCs w:val="22"/>
        </w:rPr>
        <w:t xml:space="preserve">to the board. </w:t>
      </w:r>
    </w:p>
    <w:p w:rsidR="00092C64" w:rsidRPr="00092C64" w:rsidRDefault="00092C64" w:rsidP="00092C64">
      <w:pPr>
        <w:pStyle w:val="Default"/>
        <w:numPr>
          <w:ilvl w:val="0"/>
          <w:numId w:val="16"/>
        </w:numPr>
        <w:rPr>
          <w:sz w:val="22"/>
          <w:szCs w:val="22"/>
        </w:rPr>
      </w:pPr>
      <w:r>
        <w:rPr>
          <w:sz w:val="22"/>
          <w:szCs w:val="22"/>
        </w:rPr>
        <w:t xml:space="preserve">Ms. Wise reported on the recent </w:t>
      </w:r>
      <w:r w:rsidRPr="00092C64">
        <w:rPr>
          <w:sz w:val="22"/>
          <w:szCs w:val="22"/>
        </w:rPr>
        <w:t xml:space="preserve">National Assembly of State Arts Agencies </w:t>
      </w:r>
      <w:r>
        <w:rPr>
          <w:sz w:val="22"/>
          <w:szCs w:val="22"/>
        </w:rPr>
        <w:t xml:space="preserve">held in Baltimore where she was honored with the </w:t>
      </w:r>
      <w:r w:rsidRPr="00092C64">
        <w:rPr>
          <w:sz w:val="22"/>
          <w:szCs w:val="22"/>
        </w:rPr>
        <w:t>Gary Young award for outstanding work in her field. The entire staff was on hand to see her accept her award in Baltimore.</w:t>
      </w:r>
      <w:r w:rsidR="004F1DCE">
        <w:rPr>
          <w:sz w:val="22"/>
          <w:szCs w:val="22"/>
        </w:rPr>
        <w:t xml:space="preserve"> She thanked the board for their support and for the two receptions held in her honor.</w:t>
      </w:r>
    </w:p>
    <w:p w:rsidR="00092C64" w:rsidRPr="00092C64" w:rsidRDefault="00092C64" w:rsidP="00092C64">
      <w:pPr>
        <w:pStyle w:val="Default"/>
        <w:numPr>
          <w:ilvl w:val="0"/>
          <w:numId w:val="16"/>
        </w:numPr>
        <w:rPr>
          <w:sz w:val="22"/>
          <w:szCs w:val="22"/>
        </w:rPr>
      </w:pPr>
      <w:r>
        <w:rPr>
          <w:sz w:val="22"/>
          <w:szCs w:val="22"/>
        </w:rPr>
        <w:t xml:space="preserve">Ms. Wise reported that </w:t>
      </w:r>
      <w:r w:rsidRPr="00092C64">
        <w:rPr>
          <w:sz w:val="22"/>
          <w:szCs w:val="22"/>
        </w:rPr>
        <w:t>Mid-America Arts Alliance is helping the N</w:t>
      </w:r>
      <w:r>
        <w:rPr>
          <w:sz w:val="22"/>
          <w:szCs w:val="22"/>
        </w:rPr>
        <w:t xml:space="preserve">AC staff come up with ideas for </w:t>
      </w:r>
      <w:r w:rsidRPr="00092C64">
        <w:rPr>
          <w:sz w:val="22"/>
          <w:szCs w:val="22"/>
        </w:rPr>
        <w:t xml:space="preserve">professional development called Artist Inc. </w:t>
      </w:r>
    </w:p>
    <w:p w:rsidR="00092C64" w:rsidRPr="00092C64" w:rsidRDefault="00092C64" w:rsidP="00092C64">
      <w:pPr>
        <w:pStyle w:val="Default"/>
        <w:numPr>
          <w:ilvl w:val="0"/>
          <w:numId w:val="16"/>
        </w:numPr>
        <w:rPr>
          <w:sz w:val="22"/>
          <w:szCs w:val="22"/>
        </w:rPr>
      </w:pPr>
      <w:r>
        <w:rPr>
          <w:sz w:val="22"/>
          <w:szCs w:val="22"/>
        </w:rPr>
        <w:t xml:space="preserve">Ms. Wise reported on her work as a Board member of </w:t>
      </w:r>
      <w:r w:rsidRPr="00092C64">
        <w:rPr>
          <w:sz w:val="22"/>
          <w:szCs w:val="22"/>
        </w:rPr>
        <w:t xml:space="preserve">NCAPR (Nat’l Coalition for Arts’ Preparedness </w:t>
      </w:r>
      <w:r>
        <w:rPr>
          <w:sz w:val="22"/>
          <w:szCs w:val="22"/>
        </w:rPr>
        <w:t>&amp; Emergency Response),  a group that helps arts groups after catastrophes</w:t>
      </w:r>
      <w:r w:rsidRPr="00092C64">
        <w:rPr>
          <w:sz w:val="22"/>
          <w:szCs w:val="22"/>
        </w:rPr>
        <w:t xml:space="preserve">. </w:t>
      </w:r>
    </w:p>
    <w:p w:rsidR="00092C64" w:rsidRPr="00092C64" w:rsidRDefault="00092C64" w:rsidP="00092C64">
      <w:pPr>
        <w:pStyle w:val="Default"/>
        <w:numPr>
          <w:ilvl w:val="0"/>
          <w:numId w:val="16"/>
        </w:numPr>
        <w:rPr>
          <w:sz w:val="22"/>
          <w:szCs w:val="22"/>
        </w:rPr>
      </w:pPr>
      <w:r>
        <w:rPr>
          <w:sz w:val="22"/>
          <w:szCs w:val="22"/>
        </w:rPr>
        <w:t>Ms. Wise gave a brief</w:t>
      </w:r>
      <w:r w:rsidRPr="00092C64">
        <w:rPr>
          <w:sz w:val="22"/>
          <w:szCs w:val="22"/>
        </w:rPr>
        <w:t xml:space="preserve"> update on</w:t>
      </w:r>
      <w:r w:rsidR="004F1DCE">
        <w:rPr>
          <w:sz w:val="22"/>
          <w:szCs w:val="22"/>
        </w:rPr>
        <w:t xml:space="preserve"> the progress of</w:t>
      </w:r>
      <w:bookmarkStart w:id="0" w:name="_GoBack"/>
      <w:bookmarkEnd w:id="0"/>
      <w:r w:rsidRPr="00092C64">
        <w:rPr>
          <w:sz w:val="22"/>
          <w:szCs w:val="22"/>
        </w:rPr>
        <w:t xml:space="preserve"> Blueprint Ne</w:t>
      </w:r>
      <w:r>
        <w:rPr>
          <w:sz w:val="22"/>
          <w:szCs w:val="22"/>
        </w:rPr>
        <w:t>braska</w:t>
      </w:r>
      <w:r w:rsidRPr="00092C64">
        <w:rPr>
          <w:sz w:val="22"/>
          <w:szCs w:val="22"/>
        </w:rPr>
        <w:t xml:space="preserve">.  </w:t>
      </w:r>
    </w:p>
    <w:p w:rsidR="00092C64" w:rsidRDefault="00092C64" w:rsidP="00122CC6">
      <w:pPr>
        <w:pStyle w:val="Default"/>
        <w:numPr>
          <w:ilvl w:val="0"/>
          <w:numId w:val="16"/>
        </w:numPr>
        <w:rPr>
          <w:sz w:val="22"/>
          <w:szCs w:val="22"/>
        </w:rPr>
      </w:pPr>
      <w:r w:rsidRPr="00092C64">
        <w:rPr>
          <w:sz w:val="22"/>
          <w:szCs w:val="22"/>
        </w:rPr>
        <w:t>Ms. Wise reported that the staff has started to work on the Strategic Plan for 2019-2021</w:t>
      </w:r>
      <w:r>
        <w:rPr>
          <w:sz w:val="22"/>
          <w:szCs w:val="22"/>
        </w:rPr>
        <w:t>. The proposed survey for constituents was shared with the Council, and their feedback was requested.</w:t>
      </w:r>
    </w:p>
    <w:p w:rsidR="002359E9" w:rsidRPr="00CE3231" w:rsidRDefault="00092C64" w:rsidP="006666B4">
      <w:pPr>
        <w:pStyle w:val="Default"/>
        <w:numPr>
          <w:ilvl w:val="0"/>
          <w:numId w:val="16"/>
        </w:numPr>
        <w:rPr>
          <w:rFonts w:cstheme="minorHAnsi"/>
          <w:sz w:val="20"/>
          <w:szCs w:val="20"/>
        </w:rPr>
      </w:pPr>
      <w:r>
        <w:rPr>
          <w:sz w:val="22"/>
          <w:szCs w:val="22"/>
        </w:rPr>
        <w:t>Ms. Wise reported that</w:t>
      </w:r>
      <w:r w:rsidRPr="00092C64">
        <w:rPr>
          <w:sz w:val="22"/>
          <w:szCs w:val="22"/>
        </w:rPr>
        <w:t xml:space="preserve"> NAC Staff is working away at planning t</w:t>
      </w:r>
      <w:r>
        <w:rPr>
          <w:sz w:val="22"/>
          <w:szCs w:val="22"/>
        </w:rPr>
        <w:t>he State Wide Arts Conference. T</w:t>
      </w:r>
      <w:r w:rsidRPr="00092C64">
        <w:rPr>
          <w:sz w:val="22"/>
          <w:szCs w:val="22"/>
        </w:rPr>
        <w:t>he drive is to make sure</w:t>
      </w:r>
      <w:r>
        <w:rPr>
          <w:sz w:val="22"/>
          <w:szCs w:val="22"/>
        </w:rPr>
        <w:t xml:space="preserve"> that it draws organizations and artists from across the state.</w:t>
      </w:r>
    </w:p>
    <w:p w:rsidR="00CE3231" w:rsidRPr="00092C64" w:rsidRDefault="00CE3231" w:rsidP="00CE3231">
      <w:pPr>
        <w:pStyle w:val="Default"/>
        <w:ind w:left="1800"/>
        <w:rPr>
          <w:rFonts w:cstheme="minorHAnsi"/>
          <w:sz w:val="20"/>
          <w:szCs w:val="20"/>
        </w:rPr>
      </w:pPr>
    </w:p>
    <w:p w:rsidR="002359E9" w:rsidRDefault="002359E9" w:rsidP="002359E9">
      <w:pPr>
        <w:spacing w:after="0" w:line="240" w:lineRule="auto"/>
        <w:contextualSpacing/>
        <w:rPr>
          <w:b/>
        </w:rPr>
      </w:pPr>
      <w:r w:rsidRPr="002359E9">
        <w:rPr>
          <w:rFonts w:cstheme="minorHAnsi"/>
          <w:sz w:val="20"/>
          <w:szCs w:val="20"/>
        </w:rPr>
        <w:t xml:space="preserve"> </w:t>
      </w:r>
      <w:r>
        <w:rPr>
          <w:b/>
        </w:rPr>
        <w:t>IX</w:t>
      </w:r>
      <w:r w:rsidRPr="007E75A2">
        <w:rPr>
          <w:b/>
        </w:rPr>
        <w:t xml:space="preserve">. </w:t>
      </w:r>
      <w:r>
        <w:rPr>
          <w:b/>
        </w:rPr>
        <w:t>Programs</w:t>
      </w:r>
    </w:p>
    <w:p w:rsidR="00CE3231" w:rsidRDefault="00CE3231" w:rsidP="00CE3231">
      <w:pPr>
        <w:pStyle w:val="Default"/>
        <w:numPr>
          <w:ilvl w:val="0"/>
          <w:numId w:val="17"/>
        </w:numPr>
        <w:rPr>
          <w:sz w:val="22"/>
          <w:szCs w:val="22"/>
        </w:rPr>
      </w:pPr>
      <w:r>
        <w:rPr>
          <w:sz w:val="22"/>
          <w:szCs w:val="22"/>
        </w:rPr>
        <w:t>Rachel Morgan talked the board through the strategic planning that she has been working on with Tier 3 Basic Support Grant recipients.</w:t>
      </w:r>
    </w:p>
    <w:p w:rsidR="00CE3231" w:rsidRDefault="00CE3231" w:rsidP="00CE3231">
      <w:pPr>
        <w:pStyle w:val="Default"/>
        <w:numPr>
          <w:ilvl w:val="0"/>
          <w:numId w:val="17"/>
        </w:numPr>
        <w:rPr>
          <w:sz w:val="22"/>
          <w:szCs w:val="22"/>
        </w:rPr>
      </w:pPr>
      <w:r w:rsidRPr="00CE3231">
        <w:rPr>
          <w:sz w:val="22"/>
          <w:szCs w:val="22"/>
        </w:rPr>
        <w:t>Meagan Dion gave an update of the 1% for Art and Hall of Fame project updates.</w:t>
      </w:r>
    </w:p>
    <w:p w:rsidR="00CE3231" w:rsidRDefault="00CE3231" w:rsidP="00CE3231">
      <w:pPr>
        <w:pStyle w:val="Default"/>
        <w:numPr>
          <w:ilvl w:val="0"/>
          <w:numId w:val="17"/>
        </w:numPr>
        <w:rPr>
          <w:sz w:val="22"/>
          <w:szCs w:val="22"/>
        </w:rPr>
      </w:pPr>
      <w:r w:rsidRPr="00CE3231">
        <w:rPr>
          <w:sz w:val="22"/>
          <w:szCs w:val="22"/>
        </w:rPr>
        <w:t xml:space="preserve">Anne Alston gave an update on the </w:t>
      </w:r>
      <w:r>
        <w:rPr>
          <w:sz w:val="22"/>
          <w:szCs w:val="22"/>
        </w:rPr>
        <w:t xml:space="preserve">project: </w:t>
      </w:r>
      <w:r w:rsidRPr="00CE3231">
        <w:rPr>
          <w:sz w:val="22"/>
          <w:szCs w:val="22"/>
        </w:rPr>
        <w:t xml:space="preserve">Mastering </w:t>
      </w:r>
      <w:r>
        <w:rPr>
          <w:sz w:val="22"/>
          <w:szCs w:val="22"/>
        </w:rPr>
        <w:t>the Arts &amp; Integrating the Arts being conducted in collaboration with ESU2 with a grant from the NEA.</w:t>
      </w:r>
    </w:p>
    <w:p w:rsidR="002359E9" w:rsidRDefault="002359E9" w:rsidP="002359E9">
      <w:pPr>
        <w:spacing w:after="0" w:line="240" w:lineRule="auto"/>
      </w:pPr>
    </w:p>
    <w:p w:rsidR="00CE3231" w:rsidRPr="00CE3231" w:rsidRDefault="00CE3231" w:rsidP="00CE3231">
      <w:pPr>
        <w:spacing w:after="0" w:line="240" w:lineRule="auto"/>
        <w:contextualSpacing/>
        <w:rPr>
          <w:rFonts w:cstheme="minorHAnsi"/>
          <w:b/>
          <w:szCs w:val="20"/>
        </w:rPr>
      </w:pPr>
      <w:r w:rsidRPr="00CE3231">
        <w:rPr>
          <w:rFonts w:cstheme="minorHAnsi"/>
          <w:b/>
          <w:szCs w:val="20"/>
        </w:rPr>
        <w:t xml:space="preserve">X. Other Business </w:t>
      </w:r>
    </w:p>
    <w:p w:rsidR="00CE3231" w:rsidRPr="00ED4E3A" w:rsidRDefault="00CE3231" w:rsidP="00CE3231">
      <w:pPr>
        <w:pStyle w:val="Default"/>
        <w:ind w:left="720" w:hanging="360"/>
        <w:rPr>
          <w:sz w:val="22"/>
          <w:szCs w:val="22"/>
        </w:rPr>
      </w:pPr>
      <w:r>
        <w:rPr>
          <w:bCs/>
          <w:sz w:val="22"/>
          <w:szCs w:val="22"/>
        </w:rPr>
        <w:t xml:space="preserve">Matt Mason has been named our new Nebraska State Poet. </w:t>
      </w:r>
    </w:p>
    <w:p w:rsidR="00CE3231" w:rsidRDefault="00CE3231" w:rsidP="00CE3231">
      <w:pPr>
        <w:pStyle w:val="Default"/>
        <w:rPr>
          <w:sz w:val="22"/>
          <w:szCs w:val="22"/>
        </w:rPr>
      </w:pPr>
    </w:p>
    <w:p w:rsidR="00CE3231" w:rsidRDefault="00CE3231" w:rsidP="00CE3231">
      <w:pPr>
        <w:pStyle w:val="Default"/>
        <w:ind w:left="360" w:hanging="360"/>
        <w:rPr>
          <w:b/>
          <w:bCs/>
          <w:sz w:val="22"/>
          <w:szCs w:val="22"/>
        </w:rPr>
      </w:pPr>
      <w:r>
        <w:rPr>
          <w:b/>
          <w:bCs/>
          <w:sz w:val="22"/>
          <w:szCs w:val="22"/>
        </w:rPr>
        <w:t xml:space="preserve">XI. Adjournment </w:t>
      </w:r>
    </w:p>
    <w:p w:rsidR="00CE3231" w:rsidRPr="00ED4E3A" w:rsidRDefault="00CE3231" w:rsidP="00CE3231">
      <w:pPr>
        <w:spacing w:after="0" w:line="276" w:lineRule="auto"/>
        <w:ind w:left="360"/>
        <w:rPr>
          <w:rFonts w:ascii="Calibri" w:eastAsia="Calibri" w:hAnsi="Calibri" w:cs="Times New Roman"/>
        </w:rPr>
      </w:pPr>
      <w:r w:rsidRPr="00ED4E3A">
        <w:rPr>
          <w:rFonts w:ascii="Calibri" w:eastAsia="Calibri" w:hAnsi="Calibri" w:cs="Times New Roman"/>
        </w:rPr>
        <w:t xml:space="preserve">The meeting was adjourned at </w:t>
      </w:r>
      <w:r>
        <w:rPr>
          <w:rFonts w:ascii="Calibri" w:eastAsia="Calibri" w:hAnsi="Calibri" w:cs="Times New Roman"/>
        </w:rPr>
        <w:t>3:58</w:t>
      </w:r>
      <w:r w:rsidRPr="00ED4E3A">
        <w:rPr>
          <w:rFonts w:ascii="Calibri" w:eastAsia="Calibri" w:hAnsi="Calibri" w:cs="Times New Roman"/>
        </w:rPr>
        <w:t xml:space="preserve"> pm</w:t>
      </w:r>
    </w:p>
    <w:p w:rsidR="002359E9" w:rsidRPr="002359E9" w:rsidRDefault="002359E9" w:rsidP="002359E9">
      <w:pPr>
        <w:spacing w:after="0" w:line="240" w:lineRule="auto"/>
      </w:pPr>
    </w:p>
    <w:p w:rsidR="002359E9" w:rsidRPr="002359E9" w:rsidRDefault="002359E9" w:rsidP="002359E9">
      <w:pPr>
        <w:keepNext/>
        <w:spacing w:after="60" w:line="240" w:lineRule="auto"/>
        <w:outlineLvl w:val="0"/>
        <w:rPr>
          <w:rFonts w:ascii="Calibri" w:eastAsia="Times New Roman" w:hAnsi="Calibri" w:cs="Times New Roman"/>
          <w:b/>
          <w:kern w:val="28"/>
        </w:rPr>
      </w:pPr>
      <w:r w:rsidRPr="002359E9">
        <w:rPr>
          <w:rFonts w:ascii="Calibri" w:eastAsia="Times New Roman" w:hAnsi="Calibri" w:cs="Times New Roman"/>
          <w:b/>
          <w:kern w:val="28"/>
        </w:rPr>
        <w:t>CALENDAR</w:t>
      </w:r>
    </w:p>
    <w:p w:rsidR="00CE3231" w:rsidRDefault="00CE3231" w:rsidP="00CE3231">
      <w:pPr>
        <w:pStyle w:val="Default"/>
        <w:ind w:left="720"/>
        <w:rPr>
          <w:sz w:val="22"/>
          <w:szCs w:val="22"/>
        </w:rPr>
      </w:pPr>
      <w:r>
        <w:rPr>
          <w:b/>
          <w:bCs/>
          <w:sz w:val="22"/>
          <w:szCs w:val="22"/>
        </w:rPr>
        <w:t xml:space="preserve">2019 Council Meetings </w:t>
      </w:r>
    </w:p>
    <w:p w:rsidR="00CE3231" w:rsidRDefault="00CE3231" w:rsidP="00CE3231">
      <w:pPr>
        <w:pStyle w:val="Default"/>
        <w:ind w:left="1440"/>
        <w:rPr>
          <w:sz w:val="22"/>
          <w:szCs w:val="22"/>
        </w:rPr>
      </w:pPr>
      <w:r>
        <w:rPr>
          <w:sz w:val="22"/>
          <w:szCs w:val="22"/>
        </w:rPr>
        <w:t xml:space="preserve">February 4 Omaha </w:t>
      </w:r>
    </w:p>
    <w:p w:rsidR="00CE3231" w:rsidRDefault="00CE3231" w:rsidP="00CE3231">
      <w:pPr>
        <w:pStyle w:val="Default"/>
        <w:ind w:left="1440"/>
        <w:rPr>
          <w:sz w:val="22"/>
          <w:szCs w:val="22"/>
        </w:rPr>
      </w:pPr>
      <w:r>
        <w:rPr>
          <w:sz w:val="22"/>
          <w:szCs w:val="22"/>
        </w:rPr>
        <w:t xml:space="preserve">June 11 Grand Island </w:t>
      </w:r>
    </w:p>
    <w:p w:rsidR="00CE3231" w:rsidRDefault="00CE3231" w:rsidP="00CE3231">
      <w:r>
        <w:tab/>
      </w:r>
      <w:r>
        <w:tab/>
        <w:t>October 15 TBA</w:t>
      </w:r>
    </w:p>
    <w:p w:rsidR="00CE3231" w:rsidRPr="00EB5C18" w:rsidRDefault="00CE3231" w:rsidP="00CE3231">
      <w:pPr>
        <w:jc w:val="both"/>
        <w:rPr>
          <w:rFonts w:ascii="Calibri" w:hAnsi="Calibri"/>
          <w:sz w:val="18"/>
        </w:rPr>
      </w:pPr>
      <w:r w:rsidRPr="00EB5C18">
        <w:rPr>
          <w:i/>
          <w:iCs/>
          <w:sz w:val="18"/>
        </w:rPr>
        <w:t>The next quarterly meeting of th</w:t>
      </w:r>
      <w:r>
        <w:rPr>
          <w:i/>
          <w:iCs/>
          <w:sz w:val="18"/>
        </w:rPr>
        <w:t xml:space="preserve">e Nebraska Arts Council will be June </w:t>
      </w:r>
      <w:proofErr w:type="gramStart"/>
      <w:r>
        <w:rPr>
          <w:i/>
          <w:iCs/>
          <w:sz w:val="18"/>
        </w:rPr>
        <w:t>11</w:t>
      </w:r>
      <w:r w:rsidRPr="00CE3231">
        <w:rPr>
          <w:i/>
          <w:iCs/>
          <w:sz w:val="18"/>
          <w:vertAlign w:val="superscript"/>
        </w:rPr>
        <w:t>th</w:t>
      </w:r>
      <w:proofErr w:type="gramEnd"/>
      <w:r>
        <w:rPr>
          <w:i/>
          <w:iCs/>
          <w:sz w:val="18"/>
        </w:rPr>
        <w:t xml:space="preserve"> in Grand Island.</w:t>
      </w:r>
      <w:r w:rsidRPr="00EB5C18">
        <w:rPr>
          <w:i/>
          <w:iCs/>
          <w:sz w:val="18"/>
        </w:rPr>
        <w:t xml:space="preserve"> The meeting time and location will be posted on the State of Nebraska Public Meeting Calendar, </w:t>
      </w:r>
      <w:hyperlink r:id="rId8" w:history="1">
        <w:r w:rsidRPr="00EB5C18">
          <w:rPr>
            <w:rStyle w:val="Hyperlink"/>
            <w:i/>
            <w:iCs/>
            <w:sz w:val="18"/>
          </w:rPr>
          <w:t>http://www.nebraska.gov/calendar</w:t>
        </w:r>
      </w:hyperlink>
      <w:r w:rsidRPr="00EB5C18">
        <w:rPr>
          <w:i/>
          <w:iCs/>
          <w:sz w:val="18"/>
        </w:rPr>
        <w:t xml:space="preserve">  on </w:t>
      </w:r>
      <w:r>
        <w:rPr>
          <w:i/>
          <w:iCs/>
          <w:sz w:val="18"/>
        </w:rPr>
        <w:t xml:space="preserve">May </w:t>
      </w:r>
      <w:proofErr w:type="gramStart"/>
      <w:r>
        <w:rPr>
          <w:i/>
          <w:iCs/>
          <w:sz w:val="18"/>
        </w:rPr>
        <w:t>11th</w:t>
      </w:r>
      <w:proofErr w:type="gramEnd"/>
      <w:r w:rsidRPr="00EB5C18">
        <w:rPr>
          <w:i/>
          <w:iCs/>
          <w:sz w:val="18"/>
        </w:rPr>
        <w:t>.</w:t>
      </w:r>
    </w:p>
    <w:p w:rsidR="00173F90" w:rsidRPr="002359E9" w:rsidRDefault="00173F90" w:rsidP="002359E9">
      <w:pPr>
        <w:spacing w:after="0" w:line="240" w:lineRule="auto"/>
        <w:rPr>
          <w:rFonts w:cstheme="minorHAnsi"/>
          <w:sz w:val="20"/>
          <w:szCs w:val="20"/>
        </w:rPr>
      </w:pPr>
    </w:p>
    <w:sectPr w:rsidR="00173F90" w:rsidRPr="002359E9" w:rsidSect="006666B4">
      <w:headerReference w:type="default" r:id="rId9"/>
      <w:footerReference w:type="default" r:id="rId10"/>
      <w:pgSz w:w="12240" w:h="15840"/>
      <w:pgMar w:top="144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3BE" w:rsidRDefault="004813BE" w:rsidP="004813BE">
      <w:pPr>
        <w:spacing w:after="0" w:line="240" w:lineRule="auto"/>
      </w:pPr>
      <w:r>
        <w:separator/>
      </w:r>
    </w:p>
  </w:endnote>
  <w:endnote w:type="continuationSeparator" w:id="0">
    <w:p w:rsidR="004813BE" w:rsidRDefault="004813BE" w:rsidP="0048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16"/>
      </w:rPr>
      <w:id w:val="-896282246"/>
      <w:docPartObj>
        <w:docPartGallery w:val="Page Numbers (Top of Page)"/>
        <w:docPartUnique/>
      </w:docPartObj>
    </w:sdtPr>
    <w:sdtEndPr>
      <w:rPr>
        <w:color w:val="auto"/>
        <w:sz w:val="22"/>
      </w:rPr>
    </w:sdtEndPr>
    <w:sdtContent>
      <w:p w:rsidR="006666B4" w:rsidRDefault="006666B4" w:rsidP="00CA6027">
        <w:pPr>
          <w:pStyle w:val="Footer"/>
          <w:jc w:val="center"/>
        </w:pPr>
        <w:r w:rsidRPr="00CA6027">
          <w:rPr>
            <w:b/>
            <w:bCs/>
            <w:color w:val="808080" w:themeColor="background1" w:themeShade="80"/>
            <w:sz w:val="16"/>
          </w:rPr>
          <w:fldChar w:fldCharType="begin"/>
        </w:r>
        <w:r w:rsidRPr="00CA6027">
          <w:rPr>
            <w:b/>
            <w:bCs/>
            <w:color w:val="808080" w:themeColor="background1" w:themeShade="80"/>
            <w:sz w:val="16"/>
          </w:rPr>
          <w:instrText xml:space="preserve"> FILENAME  \p  \* MERGEFORMAT </w:instrText>
        </w:r>
        <w:r w:rsidRPr="00CA6027">
          <w:rPr>
            <w:b/>
            <w:bCs/>
            <w:color w:val="808080" w:themeColor="background1" w:themeShade="80"/>
            <w:sz w:val="16"/>
          </w:rPr>
          <w:fldChar w:fldCharType="separate"/>
        </w:r>
        <w:r>
          <w:rPr>
            <w:b/>
            <w:bCs/>
            <w:noProof/>
            <w:color w:val="808080" w:themeColor="background1" w:themeShade="80"/>
            <w:sz w:val="16"/>
          </w:rPr>
          <w:t>X:\NAC\NAC_Council\Council Meetings\2019 meetings\2.4.2019_Omaha\Council Minutes_2.4.2019_RRmm.docx</w:t>
        </w:r>
        <w:r w:rsidRPr="00CA6027">
          <w:rPr>
            <w:b/>
            <w:bCs/>
            <w:color w:val="808080" w:themeColor="background1" w:themeShade="80"/>
            <w:sz w:val="16"/>
          </w:rPr>
          <w:fldChar w:fldCharType="end"/>
        </w:r>
        <w:r>
          <w:rPr>
            <w:b/>
            <w:bCs/>
          </w:rPr>
          <w:tab/>
        </w:r>
        <w:r>
          <w:t xml:space="preserve">Page </w:t>
        </w:r>
        <w:r>
          <w:rPr>
            <w:b/>
            <w:bCs/>
          </w:rPr>
          <w:fldChar w:fldCharType="begin"/>
        </w:r>
        <w:r>
          <w:rPr>
            <w:b/>
            <w:bCs/>
          </w:rPr>
          <w:instrText xml:space="preserve"> PAGE </w:instrText>
        </w:r>
        <w:r>
          <w:rPr>
            <w:b/>
            <w:bCs/>
          </w:rPr>
          <w:fldChar w:fldCharType="separate"/>
        </w:r>
        <w:r w:rsidR="004F1DCE">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F1DCE">
          <w:rPr>
            <w:b/>
            <w:bCs/>
            <w:noProof/>
          </w:rPr>
          <w:t>4</w:t>
        </w:r>
        <w:r>
          <w:rPr>
            <w:b/>
            <w:bCs/>
          </w:rPr>
          <w:fldChar w:fldCharType="end"/>
        </w:r>
      </w:p>
    </w:sdtContent>
  </w:sdt>
  <w:p w:rsidR="006666B4" w:rsidRDefault="00666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3BE" w:rsidRDefault="004813BE" w:rsidP="004813BE">
      <w:pPr>
        <w:spacing w:after="0" w:line="240" w:lineRule="auto"/>
      </w:pPr>
      <w:r>
        <w:separator/>
      </w:r>
    </w:p>
  </w:footnote>
  <w:footnote w:type="continuationSeparator" w:id="0">
    <w:p w:rsidR="004813BE" w:rsidRDefault="004813BE" w:rsidP="00481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BE" w:rsidRPr="004813BE" w:rsidRDefault="004813BE" w:rsidP="004813BE">
    <w:pPr>
      <w:tabs>
        <w:tab w:val="center" w:pos="4680"/>
        <w:tab w:val="right" w:pos="9360"/>
      </w:tabs>
      <w:spacing w:after="0" w:line="240" w:lineRule="auto"/>
      <w:jc w:val="right"/>
      <w:rPr>
        <w:rFonts w:ascii="Calibri" w:eastAsia="Calibri" w:hAnsi="Calibri" w:cs="Times New Roman"/>
        <w:sz w:val="18"/>
        <w:szCs w:val="36"/>
        <w:lang w:eastAsia="x-none"/>
      </w:rPr>
    </w:pPr>
    <w:r w:rsidRPr="004813BE">
      <w:rPr>
        <w:rFonts w:ascii="Calibri" w:eastAsia="Calibri" w:hAnsi="Calibri" w:cs="Times New Roman"/>
        <w:noProof/>
        <w:sz w:val="18"/>
        <w:szCs w:val="36"/>
      </w:rPr>
      <w:drawing>
        <wp:anchor distT="0" distB="0" distL="114300" distR="114300" simplePos="0" relativeHeight="251659264" behindDoc="1" locked="0" layoutInCell="1" allowOverlap="1" wp14:anchorId="2BEB9E0A" wp14:editId="091AB9B5">
          <wp:simplePos x="0" y="0"/>
          <wp:positionH relativeFrom="column">
            <wp:posOffset>0</wp:posOffset>
          </wp:positionH>
          <wp:positionV relativeFrom="paragraph">
            <wp:posOffset>0</wp:posOffset>
          </wp:positionV>
          <wp:extent cx="2057400" cy="800100"/>
          <wp:effectExtent l="0" t="0" r="0" b="0"/>
          <wp:wrapNone/>
          <wp:docPr id="5" name="Picture 5" descr="NAC_DkGrey_Must4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DkGrey_Must4C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3BE">
      <w:rPr>
        <w:rFonts w:ascii="Calibri" w:eastAsia="Calibri" w:hAnsi="Calibri" w:cs="Times New Roman"/>
        <w:sz w:val="18"/>
        <w:szCs w:val="36"/>
        <w:lang w:eastAsia="x-none"/>
      </w:rPr>
      <w:tab/>
    </w:r>
  </w:p>
  <w:p w:rsidR="004813BE" w:rsidRPr="004813BE" w:rsidRDefault="004813BE" w:rsidP="004813BE">
    <w:pPr>
      <w:tabs>
        <w:tab w:val="center" w:pos="4680"/>
        <w:tab w:val="right" w:pos="9360"/>
      </w:tabs>
      <w:spacing w:after="0" w:line="240" w:lineRule="auto"/>
      <w:jc w:val="right"/>
      <w:rPr>
        <w:rFonts w:ascii="Calibri" w:eastAsia="Calibri" w:hAnsi="Calibri" w:cs="Times New Roman"/>
        <w:b/>
        <w:sz w:val="36"/>
        <w:szCs w:val="36"/>
        <w:lang w:eastAsia="x-none"/>
      </w:rPr>
    </w:pPr>
    <w:r w:rsidRPr="004813BE">
      <w:rPr>
        <w:rFonts w:ascii="Calibri" w:eastAsia="Calibri" w:hAnsi="Calibri" w:cs="Times New Roman"/>
        <w:b/>
        <w:sz w:val="36"/>
        <w:szCs w:val="36"/>
        <w:lang w:eastAsia="x-none"/>
      </w:rPr>
      <w:t>Council Meeting Minutes</w:t>
    </w:r>
  </w:p>
  <w:p w:rsidR="004813BE" w:rsidRPr="004813BE" w:rsidRDefault="00062391" w:rsidP="004813BE">
    <w:pPr>
      <w:pBdr>
        <w:bottom w:val="single" w:sz="4" w:space="1" w:color="auto"/>
      </w:pBdr>
      <w:tabs>
        <w:tab w:val="center" w:pos="4680"/>
        <w:tab w:val="right" w:pos="9360"/>
      </w:tabs>
      <w:spacing w:after="0" w:line="240" w:lineRule="auto"/>
      <w:jc w:val="right"/>
      <w:rPr>
        <w:rFonts w:ascii="Calibri" w:eastAsia="Calibri" w:hAnsi="Calibri" w:cs="Times New Roman"/>
        <w:b/>
        <w:sz w:val="36"/>
        <w:lang w:eastAsia="x-none"/>
      </w:rPr>
    </w:pPr>
    <w:r>
      <w:rPr>
        <w:rFonts w:ascii="Calibri" w:eastAsia="Calibri" w:hAnsi="Calibri" w:cs="Times New Roman"/>
        <w:b/>
        <w:sz w:val="36"/>
        <w:lang w:eastAsia="x-none"/>
      </w:rPr>
      <w:t>February 4, 2019</w:t>
    </w:r>
  </w:p>
  <w:p w:rsidR="004813BE" w:rsidRDefault="00481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DC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0CD4A01"/>
    <w:multiLevelType w:val="hybridMultilevel"/>
    <w:tmpl w:val="B7E2D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9444E"/>
    <w:multiLevelType w:val="hybridMultilevel"/>
    <w:tmpl w:val="B776E356"/>
    <w:lvl w:ilvl="0" w:tplc="2EF60B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597124"/>
    <w:multiLevelType w:val="hybridMultilevel"/>
    <w:tmpl w:val="1482374A"/>
    <w:lvl w:ilvl="0" w:tplc="BC68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050A20"/>
    <w:multiLevelType w:val="hybridMultilevel"/>
    <w:tmpl w:val="26BC6A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70A32"/>
    <w:multiLevelType w:val="hybridMultilevel"/>
    <w:tmpl w:val="8D7685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2F6567"/>
    <w:multiLevelType w:val="hybridMultilevel"/>
    <w:tmpl w:val="5B122D32"/>
    <w:lvl w:ilvl="0" w:tplc="2EF60B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2004A8"/>
    <w:multiLevelType w:val="hybridMultilevel"/>
    <w:tmpl w:val="10E6A14C"/>
    <w:lvl w:ilvl="0" w:tplc="5FA497F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DF240C"/>
    <w:multiLevelType w:val="hybridMultilevel"/>
    <w:tmpl w:val="294C9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20E51"/>
    <w:multiLevelType w:val="hybridMultilevel"/>
    <w:tmpl w:val="9C1C75A0"/>
    <w:lvl w:ilvl="0" w:tplc="3D8C7F0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3F26DF"/>
    <w:multiLevelType w:val="multilevel"/>
    <w:tmpl w:val="1C1245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7A16E5"/>
    <w:multiLevelType w:val="hybridMultilevel"/>
    <w:tmpl w:val="21448D80"/>
    <w:lvl w:ilvl="0" w:tplc="242C0C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365C9A"/>
    <w:multiLevelType w:val="hybridMultilevel"/>
    <w:tmpl w:val="8D0A32DC"/>
    <w:lvl w:ilvl="0" w:tplc="CD8630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A50A3B"/>
    <w:multiLevelType w:val="hybridMultilevel"/>
    <w:tmpl w:val="38DA8474"/>
    <w:lvl w:ilvl="0" w:tplc="5A7CC2C6">
      <w:start w:val="1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C3022"/>
    <w:multiLevelType w:val="hybridMultilevel"/>
    <w:tmpl w:val="931638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CB7F99"/>
    <w:multiLevelType w:val="hybridMultilevel"/>
    <w:tmpl w:val="88CC8B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F82F2E"/>
    <w:multiLevelType w:val="hybridMultilevel"/>
    <w:tmpl w:val="87AC4F24"/>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8F45ED"/>
    <w:multiLevelType w:val="hybridMultilevel"/>
    <w:tmpl w:val="27AA3284"/>
    <w:lvl w:ilvl="0" w:tplc="033081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EA64FE"/>
    <w:multiLevelType w:val="hybridMultilevel"/>
    <w:tmpl w:val="BC0E07D6"/>
    <w:lvl w:ilvl="0" w:tplc="2EF60B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9F57881"/>
    <w:multiLevelType w:val="hybridMultilevel"/>
    <w:tmpl w:val="84482D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18"/>
  </w:num>
  <w:num w:numId="6">
    <w:abstractNumId w:val="0"/>
  </w:num>
  <w:num w:numId="7">
    <w:abstractNumId w:val="2"/>
  </w:num>
  <w:num w:numId="8">
    <w:abstractNumId w:val="6"/>
  </w:num>
  <w:num w:numId="9">
    <w:abstractNumId w:val="7"/>
  </w:num>
  <w:num w:numId="10">
    <w:abstractNumId w:val="12"/>
  </w:num>
  <w:num w:numId="11">
    <w:abstractNumId w:val="14"/>
  </w:num>
  <w:num w:numId="12">
    <w:abstractNumId w:val="5"/>
  </w:num>
  <w:num w:numId="13">
    <w:abstractNumId w:val="8"/>
  </w:num>
  <w:num w:numId="14">
    <w:abstractNumId w:val="10"/>
  </w:num>
  <w:num w:numId="15">
    <w:abstractNumId w:val="3"/>
  </w:num>
  <w:num w:numId="16">
    <w:abstractNumId w:val="16"/>
  </w:num>
  <w:num w:numId="17">
    <w:abstractNumId w:val="15"/>
  </w:num>
  <w:num w:numId="18">
    <w:abstractNumId w:val="4"/>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BE"/>
    <w:rsid w:val="000522C6"/>
    <w:rsid w:val="00062391"/>
    <w:rsid w:val="00092C64"/>
    <w:rsid w:val="000C7496"/>
    <w:rsid w:val="00136DC6"/>
    <w:rsid w:val="0016358B"/>
    <w:rsid w:val="00173F90"/>
    <w:rsid w:val="002359E9"/>
    <w:rsid w:val="00245D89"/>
    <w:rsid w:val="00460A13"/>
    <w:rsid w:val="004813BE"/>
    <w:rsid w:val="004C64A6"/>
    <w:rsid w:val="004F1DCE"/>
    <w:rsid w:val="006666B4"/>
    <w:rsid w:val="0068794A"/>
    <w:rsid w:val="00696175"/>
    <w:rsid w:val="006A537C"/>
    <w:rsid w:val="006E104D"/>
    <w:rsid w:val="007B2135"/>
    <w:rsid w:val="007E75A2"/>
    <w:rsid w:val="0080740F"/>
    <w:rsid w:val="00815C11"/>
    <w:rsid w:val="00901541"/>
    <w:rsid w:val="00984A0A"/>
    <w:rsid w:val="00A92515"/>
    <w:rsid w:val="00B13507"/>
    <w:rsid w:val="00B869CB"/>
    <w:rsid w:val="00BB0E1F"/>
    <w:rsid w:val="00BF677B"/>
    <w:rsid w:val="00C8160E"/>
    <w:rsid w:val="00CE3231"/>
    <w:rsid w:val="00D30CDD"/>
    <w:rsid w:val="00D313D0"/>
    <w:rsid w:val="00DB27DB"/>
    <w:rsid w:val="00DE5E96"/>
    <w:rsid w:val="00DF5261"/>
    <w:rsid w:val="00EA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D03A37"/>
  <w15:chartTrackingRefBased/>
  <w15:docId w15:val="{5870277D-9D4F-4EDD-8A96-BA1ED367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3BE"/>
  </w:style>
  <w:style w:type="paragraph" w:styleId="Heading1">
    <w:name w:val="heading 1"/>
    <w:basedOn w:val="Normal"/>
    <w:next w:val="Normal"/>
    <w:link w:val="Heading1Char"/>
    <w:uiPriority w:val="9"/>
    <w:qFormat/>
    <w:rsid w:val="004C64A6"/>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64A6"/>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64A6"/>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C64A6"/>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C64A6"/>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C64A6"/>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C64A6"/>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C64A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64A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3BE"/>
  </w:style>
  <w:style w:type="paragraph" w:styleId="Footer">
    <w:name w:val="footer"/>
    <w:basedOn w:val="Normal"/>
    <w:link w:val="FooterChar"/>
    <w:uiPriority w:val="99"/>
    <w:unhideWhenUsed/>
    <w:rsid w:val="00481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BE"/>
  </w:style>
  <w:style w:type="paragraph" w:styleId="ListParagraph">
    <w:name w:val="List Paragraph"/>
    <w:basedOn w:val="Normal"/>
    <w:uiPriority w:val="34"/>
    <w:qFormat/>
    <w:rsid w:val="007E75A2"/>
    <w:pPr>
      <w:ind w:left="720"/>
      <w:contextualSpacing/>
    </w:pPr>
  </w:style>
  <w:style w:type="paragraph" w:styleId="NoSpacing">
    <w:name w:val="No Spacing"/>
    <w:uiPriority w:val="1"/>
    <w:qFormat/>
    <w:rsid w:val="0016358B"/>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4C64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C64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C64A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C64A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C64A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C64A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C64A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C64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C64A6"/>
    <w:rPr>
      <w:rFonts w:asciiTheme="majorHAnsi" w:eastAsiaTheme="majorEastAsia" w:hAnsiTheme="majorHAnsi" w:cstheme="majorBidi"/>
      <w:i/>
      <w:iCs/>
      <w:color w:val="272727" w:themeColor="text1" w:themeTint="D8"/>
      <w:sz w:val="21"/>
      <w:szCs w:val="21"/>
    </w:rPr>
  </w:style>
  <w:style w:type="paragraph" w:customStyle="1" w:styleId="Default">
    <w:name w:val="Default"/>
    <w:rsid w:val="00062391"/>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unhideWhenUsed/>
    <w:rsid w:val="00CE3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braska.gov/calend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623C-09E0-445A-8748-1D6AE632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Robin</dc:creator>
  <cp:keywords/>
  <dc:description/>
  <cp:lastModifiedBy>Wise, Suzanne</cp:lastModifiedBy>
  <cp:revision>4</cp:revision>
  <dcterms:created xsi:type="dcterms:W3CDTF">2019-02-25T19:09:00Z</dcterms:created>
  <dcterms:modified xsi:type="dcterms:W3CDTF">2019-03-21T20:37:00Z</dcterms:modified>
</cp:coreProperties>
</file>