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6C" w:rsidRPr="006476D0" w:rsidRDefault="00280A6C" w:rsidP="00280A6C">
      <w:pPr>
        <w:tabs>
          <w:tab w:val="left" w:pos="930"/>
        </w:tabs>
        <w:spacing w:after="0" w:line="276" w:lineRule="auto"/>
        <w:rPr>
          <w:rFonts w:eastAsia="Calibri" w:cstheme="minorHAnsi"/>
          <w:b/>
        </w:rPr>
      </w:pPr>
      <w:bookmarkStart w:id="0" w:name="_GoBack"/>
      <w:bookmarkEnd w:id="0"/>
      <w:r w:rsidRPr="006476D0">
        <w:rPr>
          <w:rFonts w:eastAsia="Calibri" w:cstheme="minorHAnsi"/>
          <w:b/>
        </w:rPr>
        <w:t>MINUTES</w:t>
      </w:r>
    </w:p>
    <w:p w:rsidR="00280A6C" w:rsidRPr="006476D0" w:rsidRDefault="00280A6C" w:rsidP="00280A6C">
      <w:pPr>
        <w:spacing w:after="0" w:line="276" w:lineRule="auto"/>
        <w:rPr>
          <w:rFonts w:eastAsia="Calibri" w:cstheme="minorHAnsi"/>
          <w:b/>
        </w:rPr>
      </w:pPr>
      <w:r w:rsidRPr="006476D0">
        <w:rPr>
          <w:rFonts w:eastAsia="Calibri" w:cstheme="minorHAnsi"/>
          <w:b/>
        </w:rPr>
        <w:t>Quarterly Council Meeting</w:t>
      </w:r>
    </w:p>
    <w:p w:rsidR="00280A6C" w:rsidRPr="006476D0" w:rsidRDefault="00280A6C" w:rsidP="00280A6C">
      <w:pPr>
        <w:spacing w:after="0" w:line="276" w:lineRule="auto"/>
        <w:rPr>
          <w:rFonts w:eastAsia="Calibri" w:cstheme="minorHAnsi"/>
          <w:b/>
        </w:rPr>
      </w:pPr>
      <w:r w:rsidRPr="006476D0">
        <w:rPr>
          <w:rFonts w:eastAsia="Calibri" w:cstheme="minorHAnsi"/>
          <w:b/>
        </w:rPr>
        <w:t>October 15, 2019</w:t>
      </w:r>
    </w:p>
    <w:p w:rsidR="00280A6C" w:rsidRPr="006476D0" w:rsidRDefault="00280A6C" w:rsidP="00280A6C">
      <w:pPr>
        <w:spacing w:after="0" w:line="276" w:lineRule="auto"/>
        <w:rPr>
          <w:rFonts w:eastAsia="Calibri" w:cstheme="minorHAnsi"/>
          <w:b/>
        </w:rPr>
      </w:pPr>
      <w:r w:rsidRPr="006476D0">
        <w:rPr>
          <w:rFonts w:eastAsia="Calibri" w:cstheme="minorHAnsi"/>
          <w:b/>
        </w:rPr>
        <w:t>1:00-3:00 p.m.</w:t>
      </w:r>
    </w:p>
    <w:p w:rsidR="00280A6C" w:rsidRPr="00280A6C" w:rsidRDefault="00280A6C" w:rsidP="00280A6C">
      <w:pPr>
        <w:autoSpaceDE w:val="0"/>
        <w:autoSpaceDN w:val="0"/>
        <w:adjustRightInd w:val="0"/>
        <w:spacing w:after="0" w:line="240" w:lineRule="auto"/>
        <w:rPr>
          <w:rFonts w:cstheme="minorHAnsi"/>
          <w:color w:val="000000"/>
          <w:sz w:val="23"/>
          <w:szCs w:val="23"/>
        </w:rPr>
      </w:pPr>
      <w:r w:rsidRPr="00280A6C">
        <w:rPr>
          <w:rFonts w:cstheme="minorHAnsi"/>
          <w:b/>
          <w:bCs/>
          <w:color w:val="000000"/>
          <w:sz w:val="23"/>
          <w:szCs w:val="23"/>
        </w:rPr>
        <w:t xml:space="preserve">International Quilt Museum </w:t>
      </w:r>
    </w:p>
    <w:p w:rsidR="008D0C64" w:rsidRPr="006476D0" w:rsidRDefault="008D0C64" w:rsidP="008D0C64">
      <w:pPr>
        <w:shd w:val="clear" w:color="auto" w:fill="FFFFFF"/>
        <w:spacing w:after="0" w:line="270" w:lineRule="atLeast"/>
        <w:textAlignment w:val="top"/>
        <w:rPr>
          <w:rFonts w:cstheme="minorHAnsi"/>
          <w:b/>
          <w:sz w:val="23"/>
          <w:szCs w:val="23"/>
        </w:rPr>
      </w:pPr>
      <w:r w:rsidRPr="006476D0">
        <w:rPr>
          <w:rFonts w:cstheme="minorHAnsi"/>
          <w:b/>
          <w:sz w:val="23"/>
          <w:szCs w:val="23"/>
        </w:rPr>
        <w:t>1523 N 33</w:t>
      </w:r>
      <w:r w:rsidRPr="006476D0">
        <w:rPr>
          <w:rFonts w:cstheme="minorHAnsi"/>
          <w:b/>
          <w:sz w:val="23"/>
          <w:szCs w:val="23"/>
          <w:vertAlign w:val="superscript"/>
        </w:rPr>
        <w:t>rd</w:t>
      </w:r>
      <w:r w:rsidRPr="006476D0">
        <w:rPr>
          <w:rFonts w:cstheme="minorHAnsi"/>
          <w:b/>
          <w:sz w:val="23"/>
          <w:szCs w:val="23"/>
        </w:rPr>
        <w:t xml:space="preserve"> St.</w:t>
      </w:r>
    </w:p>
    <w:p w:rsidR="008D0C64" w:rsidRPr="006476D0" w:rsidRDefault="008D0C64" w:rsidP="008D0C64">
      <w:pPr>
        <w:shd w:val="clear" w:color="auto" w:fill="FFFFFF"/>
        <w:spacing w:after="0" w:line="270" w:lineRule="atLeast"/>
        <w:textAlignment w:val="top"/>
        <w:rPr>
          <w:rFonts w:cstheme="minorHAnsi"/>
          <w:b/>
          <w:sz w:val="23"/>
          <w:szCs w:val="23"/>
        </w:rPr>
      </w:pPr>
      <w:r w:rsidRPr="006476D0">
        <w:rPr>
          <w:rFonts w:cstheme="minorHAnsi"/>
          <w:b/>
          <w:sz w:val="23"/>
          <w:szCs w:val="23"/>
        </w:rPr>
        <w:t>Lincoln, NE 68538</w:t>
      </w:r>
    </w:p>
    <w:p w:rsidR="00280A6C" w:rsidRPr="006476D0" w:rsidRDefault="00280A6C" w:rsidP="00280A6C">
      <w:pPr>
        <w:spacing w:after="0" w:line="276" w:lineRule="auto"/>
        <w:rPr>
          <w:rFonts w:eastAsia="Calibri" w:cstheme="minorHAnsi"/>
          <w:b/>
        </w:rPr>
      </w:pPr>
    </w:p>
    <w:p w:rsidR="00280A6C" w:rsidRPr="006476D0" w:rsidRDefault="00280A6C" w:rsidP="00280A6C">
      <w:pPr>
        <w:spacing w:after="0" w:line="276" w:lineRule="auto"/>
        <w:rPr>
          <w:rFonts w:eastAsia="Calibri" w:cstheme="minorHAnsi"/>
          <w:b/>
        </w:rPr>
      </w:pPr>
      <w:r w:rsidRPr="006476D0">
        <w:rPr>
          <w:rFonts w:eastAsia="Calibri" w:cstheme="minorHAnsi"/>
          <w:b/>
        </w:rPr>
        <w:t>I. Call to Order, Candy Henning, Chair</w:t>
      </w:r>
    </w:p>
    <w:p w:rsidR="00280A6C" w:rsidRPr="006476D0" w:rsidRDefault="00280A6C" w:rsidP="00280A6C">
      <w:pPr>
        <w:spacing w:after="0" w:line="276" w:lineRule="auto"/>
        <w:ind w:left="360"/>
        <w:rPr>
          <w:rFonts w:eastAsia="Calibri" w:cstheme="minorHAnsi"/>
          <w:i/>
        </w:rPr>
      </w:pPr>
      <w:r w:rsidRPr="006476D0">
        <w:rPr>
          <w:rFonts w:eastAsia="Calibri" w:cstheme="minorHAnsi"/>
          <w:i/>
        </w:rPr>
        <w:t>A copy of the Nebraska Open Meeting Act is available for audience members. Additionally, there is a copy of all reproducible written material that will be discussed available for examination and copying by members of the public pursuant to the provisions of the Nebraska Open Meeting Act.</w:t>
      </w:r>
    </w:p>
    <w:p w:rsidR="00280A6C" w:rsidRPr="006476D0" w:rsidRDefault="00280A6C" w:rsidP="00280A6C">
      <w:pPr>
        <w:spacing w:after="0" w:line="276" w:lineRule="auto"/>
        <w:ind w:left="360"/>
        <w:rPr>
          <w:rFonts w:eastAsia="Calibri" w:cstheme="minorHAnsi"/>
        </w:rPr>
      </w:pPr>
    </w:p>
    <w:p w:rsidR="00280A6C" w:rsidRPr="006476D0" w:rsidRDefault="00280A6C" w:rsidP="00280A6C">
      <w:pPr>
        <w:spacing w:after="0" w:line="276" w:lineRule="auto"/>
        <w:ind w:left="360"/>
        <w:rPr>
          <w:rFonts w:eastAsia="Calibri" w:cstheme="minorHAnsi"/>
        </w:rPr>
      </w:pPr>
      <w:r w:rsidRPr="006476D0">
        <w:rPr>
          <w:rFonts w:eastAsia="Calibri" w:cstheme="minorHAnsi"/>
        </w:rPr>
        <w:t xml:space="preserve">Ms. Henning </w:t>
      </w:r>
      <w:r w:rsidR="008D0C64" w:rsidRPr="006476D0">
        <w:rPr>
          <w:rFonts w:eastAsia="Calibri" w:cstheme="minorHAnsi"/>
        </w:rPr>
        <w:t>called the meeting to order at 1:02</w:t>
      </w:r>
      <w:r w:rsidR="00896897">
        <w:rPr>
          <w:rFonts w:eastAsia="Calibri" w:cstheme="minorHAnsi"/>
        </w:rPr>
        <w:t xml:space="preserve"> </w:t>
      </w:r>
      <w:r w:rsidR="00CA02F0">
        <w:rPr>
          <w:rFonts w:eastAsia="Calibri" w:cstheme="minorHAnsi"/>
        </w:rPr>
        <w:t>p.m. and invited every</w:t>
      </w:r>
      <w:r w:rsidRPr="006476D0">
        <w:rPr>
          <w:rFonts w:eastAsia="Calibri" w:cstheme="minorHAnsi"/>
        </w:rPr>
        <w:t xml:space="preserve">one present to take advantage of the agenda and other materials furnished under the provisions of the Nebraska Open Meeting Act. </w:t>
      </w:r>
    </w:p>
    <w:p w:rsidR="00280A6C" w:rsidRPr="006476D0" w:rsidRDefault="00280A6C" w:rsidP="00280A6C">
      <w:pPr>
        <w:spacing w:after="0" w:line="276" w:lineRule="auto"/>
        <w:rPr>
          <w:rFonts w:eastAsia="Calibri" w:cstheme="minorHAnsi"/>
          <w:b/>
        </w:rPr>
      </w:pPr>
    </w:p>
    <w:p w:rsidR="00280A6C" w:rsidRPr="006476D0" w:rsidRDefault="00280A6C" w:rsidP="00280A6C">
      <w:pPr>
        <w:spacing w:after="0" w:line="276" w:lineRule="auto"/>
        <w:rPr>
          <w:rFonts w:eastAsia="Calibri" w:cstheme="minorHAnsi"/>
          <w:b/>
        </w:rPr>
      </w:pPr>
      <w:r w:rsidRPr="006476D0">
        <w:rPr>
          <w:rFonts w:eastAsia="Calibri" w:cstheme="minorHAnsi"/>
          <w:b/>
        </w:rPr>
        <w:t>II. Roll Call, Mike Markey</w:t>
      </w:r>
    </w:p>
    <w:p w:rsidR="00280A6C" w:rsidRPr="006476D0" w:rsidRDefault="00AB6AA9" w:rsidP="00AB6AA9">
      <w:pPr>
        <w:spacing w:after="0" w:line="276" w:lineRule="auto"/>
        <w:ind w:left="2160" w:hanging="1800"/>
        <w:rPr>
          <w:rFonts w:eastAsia="Calibri" w:cstheme="minorHAnsi"/>
        </w:rPr>
      </w:pPr>
      <w:r>
        <w:rPr>
          <w:rFonts w:eastAsia="Calibri" w:cstheme="minorHAnsi"/>
        </w:rPr>
        <w:t>Present:</w:t>
      </w:r>
      <w:r>
        <w:rPr>
          <w:rFonts w:eastAsia="Calibri" w:cstheme="minorHAnsi"/>
        </w:rPr>
        <w:tab/>
      </w:r>
      <w:r w:rsidR="00280A6C" w:rsidRPr="006476D0">
        <w:rPr>
          <w:rFonts w:eastAsia="Calibri" w:cstheme="minorHAnsi"/>
        </w:rPr>
        <w:t xml:space="preserve">Steve Anderson, </w:t>
      </w:r>
      <w:r w:rsidR="008D0C64" w:rsidRPr="006476D0">
        <w:rPr>
          <w:rFonts w:eastAsia="Calibri" w:cstheme="minorHAnsi"/>
        </w:rPr>
        <w:t>Amy Haddad</w:t>
      </w:r>
      <w:r w:rsidR="00280A6C" w:rsidRPr="006476D0">
        <w:rPr>
          <w:rFonts w:eastAsia="Calibri" w:cstheme="minorHAnsi"/>
        </w:rPr>
        <w:t xml:space="preserve">, </w:t>
      </w:r>
      <w:r w:rsidR="008D0C64" w:rsidRPr="006476D0">
        <w:rPr>
          <w:rFonts w:eastAsia="Calibri" w:cstheme="minorHAnsi"/>
        </w:rPr>
        <w:t>Joyce Hasselbalch</w:t>
      </w:r>
      <w:r w:rsidR="00280A6C" w:rsidRPr="006476D0">
        <w:rPr>
          <w:rFonts w:eastAsia="Calibri" w:cstheme="minorHAnsi"/>
        </w:rPr>
        <w:t>, Candy Henning, Ellen Hornady, Darrel Huenergardt, Melissa Marvin, Paula Pflueger, Sue Roush, Heather Schneider</w:t>
      </w:r>
    </w:p>
    <w:p w:rsidR="00722FFB" w:rsidRDefault="00722FFB" w:rsidP="00280A6C">
      <w:pPr>
        <w:spacing w:after="0" w:line="276" w:lineRule="auto"/>
        <w:ind w:left="360"/>
        <w:rPr>
          <w:rFonts w:eastAsia="Calibri" w:cstheme="minorHAnsi"/>
        </w:rPr>
      </w:pPr>
    </w:p>
    <w:p w:rsidR="00280A6C" w:rsidRPr="006476D0" w:rsidRDefault="00280A6C" w:rsidP="00280A6C">
      <w:pPr>
        <w:spacing w:after="0" w:line="276" w:lineRule="auto"/>
        <w:ind w:left="360"/>
        <w:rPr>
          <w:rFonts w:eastAsia="Calibri" w:cstheme="minorHAnsi"/>
        </w:rPr>
      </w:pPr>
      <w:r w:rsidRPr="006476D0">
        <w:rPr>
          <w:rFonts w:eastAsia="Calibri" w:cstheme="minorHAnsi"/>
        </w:rPr>
        <w:t xml:space="preserve">Absent: </w:t>
      </w:r>
      <w:r w:rsidR="00AB6AA9">
        <w:rPr>
          <w:rFonts w:eastAsia="Calibri" w:cstheme="minorHAnsi"/>
        </w:rPr>
        <w:tab/>
      </w:r>
      <w:r w:rsidR="00AB6AA9">
        <w:rPr>
          <w:rFonts w:eastAsia="Calibri" w:cstheme="minorHAnsi"/>
        </w:rPr>
        <w:tab/>
      </w:r>
      <w:r w:rsidRPr="006476D0">
        <w:rPr>
          <w:rFonts w:eastAsia="Calibri" w:cstheme="minorHAnsi"/>
        </w:rPr>
        <w:t xml:space="preserve">Stephen Bader, </w:t>
      </w:r>
      <w:r w:rsidR="008D0C64" w:rsidRPr="006476D0">
        <w:rPr>
          <w:rFonts w:eastAsia="Calibri" w:cstheme="minorHAnsi"/>
        </w:rPr>
        <w:t>Alec Gorynski</w:t>
      </w:r>
      <w:r w:rsidRPr="006476D0">
        <w:rPr>
          <w:rFonts w:eastAsia="Calibri" w:cstheme="minorHAnsi"/>
        </w:rPr>
        <w:t xml:space="preserve">, </w:t>
      </w:r>
      <w:r w:rsidR="008D0C64" w:rsidRPr="006476D0">
        <w:rPr>
          <w:rFonts w:eastAsia="Calibri" w:cstheme="minorHAnsi"/>
        </w:rPr>
        <w:t>Sarah Peetz, Wally Seiler,</w:t>
      </w:r>
      <w:r w:rsidRPr="006476D0">
        <w:rPr>
          <w:rFonts w:eastAsia="Calibri" w:cstheme="minorHAnsi"/>
        </w:rPr>
        <w:t xml:space="preserve"> Reven Wright,   </w:t>
      </w:r>
    </w:p>
    <w:p w:rsidR="00280A6C" w:rsidRPr="006476D0" w:rsidRDefault="00280A6C" w:rsidP="00280A6C">
      <w:pPr>
        <w:spacing w:after="0" w:line="276" w:lineRule="auto"/>
        <w:ind w:left="360"/>
        <w:rPr>
          <w:rFonts w:eastAsia="Calibri" w:cstheme="minorHAnsi"/>
        </w:rPr>
      </w:pPr>
    </w:p>
    <w:p w:rsidR="00280A6C" w:rsidRPr="006476D0" w:rsidRDefault="00AB6AA9" w:rsidP="00AB6AA9">
      <w:pPr>
        <w:spacing w:after="0" w:line="276" w:lineRule="auto"/>
        <w:ind w:left="2160" w:hanging="1800"/>
        <w:rPr>
          <w:rFonts w:eastAsia="Calibri" w:cstheme="minorHAnsi"/>
        </w:rPr>
      </w:pPr>
      <w:r>
        <w:rPr>
          <w:rFonts w:eastAsia="Calibri" w:cstheme="minorHAnsi"/>
        </w:rPr>
        <w:t>Also attending:</w:t>
      </w:r>
      <w:r>
        <w:rPr>
          <w:rFonts w:eastAsia="Calibri" w:cstheme="minorHAnsi"/>
        </w:rPr>
        <w:tab/>
      </w:r>
      <w:r w:rsidR="00280A6C" w:rsidRPr="006476D0">
        <w:rPr>
          <w:rFonts w:eastAsia="Calibri" w:cstheme="minorHAnsi"/>
        </w:rPr>
        <w:t>Anne Alston,</w:t>
      </w:r>
      <w:r w:rsidR="00EF3028" w:rsidRPr="006476D0">
        <w:rPr>
          <w:rFonts w:eastAsia="Calibri" w:cstheme="minorHAnsi"/>
        </w:rPr>
        <w:t xml:space="preserve"> Meagan Dion,</w:t>
      </w:r>
      <w:r w:rsidR="00280A6C" w:rsidRPr="006476D0">
        <w:rPr>
          <w:rFonts w:eastAsia="Calibri" w:cstheme="minorHAnsi"/>
        </w:rPr>
        <w:t xml:space="preserve"> Mike Markey, Rachel Morgan, Robin Richards, Suzanne Wise of the Arts Council; Kyle Cartwright of the Nebraska Cultural Endowment</w:t>
      </w:r>
    </w:p>
    <w:p w:rsidR="00280A6C" w:rsidRPr="006476D0" w:rsidRDefault="00280A6C" w:rsidP="00280A6C">
      <w:pPr>
        <w:spacing w:after="0" w:line="276" w:lineRule="auto"/>
        <w:rPr>
          <w:rFonts w:eastAsia="Calibri" w:cstheme="minorHAnsi"/>
        </w:rPr>
      </w:pPr>
    </w:p>
    <w:p w:rsidR="00280A6C" w:rsidRPr="006476D0" w:rsidRDefault="00280A6C" w:rsidP="00280A6C">
      <w:pPr>
        <w:spacing w:after="0" w:line="276" w:lineRule="auto"/>
        <w:rPr>
          <w:rFonts w:eastAsia="Calibri" w:cstheme="minorHAnsi"/>
          <w:b/>
        </w:rPr>
      </w:pPr>
      <w:r w:rsidRPr="006476D0">
        <w:rPr>
          <w:rFonts w:eastAsia="Calibri" w:cstheme="minorHAnsi"/>
          <w:b/>
        </w:rPr>
        <w:t>III. Approval of Agenda</w:t>
      </w:r>
    </w:p>
    <w:p w:rsidR="00280A6C" w:rsidRPr="006476D0" w:rsidRDefault="00280A6C" w:rsidP="00280A6C">
      <w:pPr>
        <w:spacing w:after="0" w:line="240" w:lineRule="auto"/>
        <w:ind w:left="360"/>
        <w:contextualSpacing/>
        <w:rPr>
          <w:rFonts w:eastAsia="Calibri" w:cstheme="minorHAnsi"/>
        </w:rPr>
      </w:pPr>
      <w:r w:rsidRPr="006476D0">
        <w:rPr>
          <w:rFonts w:eastAsia="Calibri" w:cstheme="minorHAnsi"/>
        </w:rPr>
        <w:t xml:space="preserve">Ms. Henning asked </w:t>
      </w:r>
      <w:r w:rsidR="007D3115">
        <w:rPr>
          <w:rFonts w:eastAsia="Calibri" w:cstheme="minorHAnsi"/>
        </w:rPr>
        <w:t>Council</w:t>
      </w:r>
      <w:r w:rsidRPr="006476D0">
        <w:rPr>
          <w:rFonts w:eastAsia="Calibri" w:cstheme="minorHAnsi"/>
        </w:rPr>
        <w:t xml:space="preserve"> members to review the agenda for any additions or corrections.</w:t>
      </w:r>
    </w:p>
    <w:p w:rsidR="00280A6C" w:rsidRPr="006476D0" w:rsidRDefault="00280A6C" w:rsidP="00280A6C">
      <w:pPr>
        <w:tabs>
          <w:tab w:val="left" w:pos="1620"/>
        </w:tabs>
        <w:spacing w:after="0" w:line="240" w:lineRule="auto"/>
        <w:ind w:left="1620" w:hanging="1080"/>
        <w:contextualSpacing/>
        <w:rPr>
          <w:rFonts w:eastAsia="Calibri" w:cstheme="minorHAnsi"/>
          <w:b/>
          <w:sz w:val="20"/>
          <w:szCs w:val="20"/>
        </w:rPr>
      </w:pPr>
      <w:r w:rsidRPr="006476D0">
        <w:rPr>
          <w:rFonts w:eastAsia="Calibri" w:cstheme="minorHAnsi"/>
          <w:sz w:val="20"/>
          <w:szCs w:val="20"/>
        </w:rPr>
        <w:t>MOTION:</w:t>
      </w:r>
      <w:r w:rsidRPr="006476D0">
        <w:rPr>
          <w:rFonts w:eastAsia="Calibri" w:cstheme="minorHAnsi"/>
          <w:sz w:val="20"/>
          <w:szCs w:val="20"/>
        </w:rPr>
        <w:tab/>
        <w:t xml:space="preserve">Ms. Marvin moved to approve the agenda. The motion was seconded by </w:t>
      </w:r>
      <w:r w:rsidR="00EF3028" w:rsidRPr="006476D0">
        <w:rPr>
          <w:rFonts w:eastAsia="Calibri" w:cstheme="minorHAnsi"/>
          <w:sz w:val="20"/>
          <w:szCs w:val="20"/>
        </w:rPr>
        <w:t>Paula Pflueger</w:t>
      </w:r>
      <w:r w:rsidRPr="006476D0">
        <w:rPr>
          <w:rFonts w:eastAsia="Calibri" w:cstheme="minorHAnsi"/>
          <w:sz w:val="20"/>
          <w:szCs w:val="20"/>
        </w:rPr>
        <w:t>.</w:t>
      </w:r>
    </w:p>
    <w:p w:rsidR="00280A6C" w:rsidRPr="006476D0" w:rsidRDefault="00280A6C" w:rsidP="00280A6C">
      <w:pPr>
        <w:tabs>
          <w:tab w:val="left" w:pos="1620"/>
        </w:tabs>
        <w:spacing w:after="0" w:line="240" w:lineRule="auto"/>
        <w:ind w:left="1620" w:hanging="1080"/>
        <w:contextualSpacing/>
        <w:rPr>
          <w:rFonts w:eastAsia="Calibri" w:cstheme="minorHAnsi"/>
          <w:sz w:val="20"/>
          <w:szCs w:val="20"/>
        </w:rPr>
      </w:pPr>
      <w:r w:rsidRPr="006476D0">
        <w:rPr>
          <w:rFonts w:eastAsia="Calibri" w:cstheme="minorHAnsi"/>
          <w:sz w:val="20"/>
          <w:szCs w:val="20"/>
        </w:rPr>
        <w:t>VOTE:</w:t>
      </w:r>
      <w:r w:rsidRPr="006476D0">
        <w:rPr>
          <w:rFonts w:eastAsia="Calibri" w:cstheme="minorHAnsi"/>
          <w:sz w:val="20"/>
          <w:szCs w:val="20"/>
        </w:rPr>
        <w:tab/>
        <w:t xml:space="preserve">The agenda for the </w:t>
      </w:r>
      <w:r w:rsidR="00EF3028" w:rsidRPr="006476D0">
        <w:rPr>
          <w:rFonts w:eastAsia="Calibri" w:cstheme="minorHAnsi"/>
          <w:sz w:val="20"/>
          <w:szCs w:val="20"/>
        </w:rPr>
        <w:t>October 15, 2019</w:t>
      </w:r>
      <w:r w:rsidRPr="006476D0">
        <w:rPr>
          <w:rFonts w:eastAsia="Calibri" w:cstheme="minorHAnsi"/>
          <w:sz w:val="20"/>
          <w:szCs w:val="20"/>
        </w:rPr>
        <w:t xml:space="preserve"> meeting was unanimously approved by roll call vote.</w:t>
      </w:r>
    </w:p>
    <w:p w:rsidR="00280A6C" w:rsidRPr="006476D0" w:rsidRDefault="00280A6C" w:rsidP="00280A6C">
      <w:pPr>
        <w:spacing w:after="0" w:line="276" w:lineRule="auto"/>
        <w:rPr>
          <w:rFonts w:eastAsia="Calibri" w:cstheme="minorHAnsi"/>
        </w:rPr>
      </w:pPr>
    </w:p>
    <w:p w:rsidR="00280A6C" w:rsidRPr="006476D0" w:rsidRDefault="00280A6C" w:rsidP="00280A6C">
      <w:pPr>
        <w:spacing w:after="0" w:line="276" w:lineRule="auto"/>
        <w:rPr>
          <w:rFonts w:eastAsia="Calibri" w:cstheme="minorHAnsi"/>
          <w:b/>
        </w:rPr>
      </w:pPr>
      <w:r w:rsidRPr="006476D0">
        <w:rPr>
          <w:rFonts w:eastAsia="Calibri" w:cstheme="minorHAnsi"/>
          <w:b/>
        </w:rPr>
        <w:t>IV. Introduction of Guests &amp; Oral Communications</w:t>
      </w:r>
    </w:p>
    <w:p w:rsidR="00280A6C" w:rsidRPr="006476D0" w:rsidRDefault="00280A6C" w:rsidP="00280A6C">
      <w:pPr>
        <w:spacing w:after="0" w:line="240" w:lineRule="auto"/>
        <w:ind w:left="360"/>
        <w:contextualSpacing/>
        <w:rPr>
          <w:rFonts w:eastAsia="Calibri" w:cstheme="minorHAnsi"/>
        </w:rPr>
      </w:pPr>
      <w:r w:rsidRPr="006476D0">
        <w:rPr>
          <w:rFonts w:eastAsia="Calibri" w:cstheme="minorHAnsi"/>
        </w:rPr>
        <w:t xml:space="preserve">Ms. Henning introduced </w:t>
      </w:r>
      <w:r w:rsidR="00EF3028" w:rsidRPr="006476D0">
        <w:rPr>
          <w:rFonts w:eastAsia="Calibri" w:cstheme="minorHAnsi"/>
        </w:rPr>
        <w:t>Ms. Carolyn Ducey</w:t>
      </w:r>
      <w:r w:rsidRPr="006476D0">
        <w:rPr>
          <w:rFonts w:eastAsia="Calibri" w:cstheme="minorHAnsi"/>
        </w:rPr>
        <w:t xml:space="preserve">, who </w:t>
      </w:r>
      <w:r w:rsidR="006476D0" w:rsidRPr="006476D0">
        <w:rPr>
          <w:rFonts w:eastAsia="Calibri" w:cstheme="minorHAnsi"/>
        </w:rPr>
        <w:t>gave a brief history of the Quilt Museum to</w:t>
      </w:r>
      <w:r w:rsidRPr="006476D0">
        <w:rPr>
          <w:rFonts w:eastAsia="Calibri" w:cstheme="minorHAnsi"/>
        </w:rPr>
        <w:t xml:space="preserve"> the Council. </w:t>
      </w:r>
      <w:r w:rsidR="006476D0" w:rsidRPr="006476D0">
        <w:rPr>
          <w:rFonts w:eastAsia="Calibri" w:cstheme="minorHAnsi"/>
        </w:rPr>
        <w:t>She then gave the floor to Kyle Cartwright, who gave an update on the status of the funds in the cultural endowment’s accounts. The figures shared with the board included the numbers from the fiscal year and since inception. Mr. Cartwright then gave an update on returning and past members</w:t>
      </w:r>
    </w:p>
    <w:p w:rsidR="006476D0" w:rsidRPr="006476D0" w:rsidRDefault="006476D0" w:rsidP="00280A6C">
      <w:pPr>
        <w:spacing w:after="0" w:line="240" w:lineRule="auto"/>
        <w:ind w:left="360"/>
        <w:contextualSpacing/>
        <w:rPr>
          <w:rFonts w:eastAsia="Calibri" w:cstheme="minorHAnsi"/>
        </w:rPr>
      </w:pPr>
    </w:p>
    <w:p w:rsidR="006476D0" w:rsidRPr="006476D0" w:rsidRDefault="006476D0" w:rsidP="006476D0">
      <w:pPr>
        <w:tabs>
          <w:tab w:val="left" w:pos="1620"/>
        </w:tabs>
        <w:spacing w:after="0" w:line="240" w:lineRule="auto"/>
        <w:ind w:left="1620" w:hanging="1080"/>
        <w:contextualSpacing/>
        <w:rPr>
          <w:rFonts w:eastAsia="Calibri" w:cstheme="minorHAnsi"/>
          <w:sz w:val="20"/>
          <w:szCs w:val="20"/>
        </w:rPr>
      </w:pPr>
      <w:r w:rsidRPr="006476D0">
        <w:rPr>
          <w:rFonts w:eastAsia="Calibri" w:cstheme="minorHAnsi"/>
          <w:sz w:val="20"/>
          <w:szCs w:val="20"/>
        </w:rPr>
        <w:t>MOTION:</w:t>
      </w:r>
      <w:r w:rsidRPr="006476D0">
        <w:rPr>
          <w:rFonts w:eastAsia="Calibri" w:cstheme="minorHAnsi"/>
          <w:sz w:val="20"/>
          <w:szCs w:val="20"/>
        </w:rPr>
        <w:tab/>
        <w:t>Ms. Pflueger moved to approve the new and returning members of the NCE board.</w:t>
      </w:r>
    </w:p>
    <w:p w:rsidR="006476D0" w:rsidRPr="006476D0" w:rsidRDefault="006476D0" w:rsidP="006476D0">
      <w:pPr>
        <w:tabs>
          <w:tab w:val="left" w:pos="1620"/>
        </w:tabs>
        <w:spacing w:after="0" w:line="240" w:lineRule="auto"/>
        <w:ind w:left="1620" w:hanging="1080"/>
        <w:contextualSpacing/>
        <w:rPr>
          <w:rFonts w:eastAsia="Calibri" w:cstheme="minorHAnsi"/>
          <w:b/>
          <w:sz w:val="20"/>
          <w:szCs w:val="20"/>
        </w:rPr>
      </w:pPr>
      <w:r w:rsidRPr="006476D0">
        <w:rPr>
          <w:rFonts w:eastAsia="Calibri" w:cstheme="minorHAnsi"/>
          <w:sz w:val="20"/>
          <w:szCs w:val="20"/>
        </w:rPr>
        <w:tab/>
        <w:t>The motion was seconded by Amy Haddad.</w:t>
      </w:r>
    </w:p>
    <w:p w:rsidR="006476D0" w:rsidRPr="006476D0" w:rsidRDefault="006476D0" w:rsidP="006476D0">
      <w:pPr>
        <w:tabs>
          <w:tab w:val="left" w:pos="1620"/>
        </w:tabs>
        <w:spacing w:after="0" w:line="240" w:lineRule="auto"/>
        <w:ind w:left="1620" w:hanging="1080"/>
        <w:contextualSpacing/>
        <w:rPr>
          <w:rFonts w:eastAsia="Calibri" w:cstheme="minorHAnsi"/>
          <w:sz w:val="20"/>
          <w:szCs w:val="20"/>
        </w:rPr>
      </w:pPr>
      <w:r w:rsidRPr="006476D0">
        <w:rPr>
          <w:rFonts w:eastAsia="Calibri" w:cstheme="minorHAnsi"/>
          <w:sz w:val="20"/>
          <w:szCs w:val="20"/>
        </w:rPr>
        <w:t>VOTE:</w:t>
      </w:r>
      <w:r w:rsidRPr="006476D0">
        <w:rPr>
          <w:rFonts w:eastAsia="Calibri" w:cstheme="minorHAnsi"/>
          <w:sz w:val="20"/>
          <w:szCs w:val="20"/>
        </w:rPr>
        <w:tab/>
        <w:t>The new and returning members of the NCE board were unanimously approved by roll call vote.</w:t>
      </w:r>
    </w:p>
    <w:p w:rsidR="00280A6C" w:rsidRPr="006476D0" w:rsidRDefault="00280A6C" w:rsidP="00280A6C">
      <w:pPr>
        <w:tabs>
          <w:tab w:val="left" w:pos="720"/>
          <w:tab w:val="center" w:pos="5040"/>
          <w:tab w:val="right" w:pos="9360"/>
        </w:tabs>
        <w:spacing w:after="0" w:line="240" w:lineRule="auto"/>
        <w:rPr>
          <w:rFonts w:eastAsia="Calibri" w:cstheme="minorHAnsi"/>
          <w:b/>
        </w:rPr>
      </w:pPr>
    </w:p>
    <w:p w:rsidR="006476D0" w:rsidRPr="006476D0" w:rsidRDefault="00280A6C" w:rsidP="006476D0">
      <w:pPr>
        <w:pStyle w:val="Default"/>
        <w:rPr>
          <w:rFonts w:asciiTheme="minorHAnsi" w:hAnsiTheme="minorHAnsi" w:cstheme="minorHAnsi"/>
          <w:b/>
          <w:bCs/>
          <w:sz w:val="23"/>
          <w:szCs w:val="23"/>
        </w:rPr>
      </w:pPr>
      <w:r w:rsidRPr="006476D0">
        <w:rPr>
          <w:rFonts w:asciiTheme="minorHAnsi" w:eastAsia="Calibri" w:hAnsiTheme="minorHAnsi" w:cstheme="minorHAnsi"/>
          <w:b/>
        </w:rPr>
        <w:t xml:space="preserve">V. </w:t>
      </w:r>
      <w:r w:rsidR="006476D0" w:rsidRPr="006476D0">
        <w:rPr>
          <w:rFonts w:asciiTheme="minorHAnsi" w:hAnsiTheme="minorHAnsi" w:cstheme="minorHAnsi"/>
        </w:rPr>
        <w:t xml:space="preserve"> </w:t>
      </w:r>
      <w:r w:rsidR="006476D0" w:rsidRPr="006476D0">
        <w:rPr>
          <w:rFonts w:asciiTheme="minorHAnsi" w:hAnsiTheme="minorHAnsi" w:cstheme="minorHAnsi"/>
          <w:b/>
          <w:bCs/>
          <w:sz w:val="23"/>
          <w:szCs w:val="23"/>
        </w:rPr>
        <w:t>Approval of Minutes: June 11, 2019</w:t>
      </w:r>
    </w:p>
    <w:p w:rsidR="00280A6C" w:rsidRPr="006476D0" w:rsidRDefault="00280A6C" w:rsidP="006476D0">
      <w:pPr>
        <w:pStyle w:val="Default"/>
        <w:ind w:left="270"/>
        <w:rPr>
          <w:rFonts w:asciiTheme="minorHAnsi" w:hAnsiTheme="minorHAnsi" w:cstheme="minorHAnsi"/>
        </w:rPr>
      </w:pPr>
      <w:r w:rsidRPr="006476D0">
        <w:rPr>
          <w:rFonts w:asciiTheme="minorHAnsi" w:eastAsia="Calibri" w:hAnsiTheme="minorHAnsi" w:cstheme="minorHAnsi"/>
        </w:rPr>
        <w:t xml:space="preserve">Ms. Henning asked </w:t>
      </w:r>
      <w:r w:rsidR="007D3115">
        <w:rPr>
          <w:rFonts w:asciiTheme="minorHAnsi" w:eastAsia="Calibri" w:hAnsiTheme="minorHAnsi" w:cstheme="minorHAnsi"/>
        </w:rPr>
        <w:t>Council</w:t>
      </w:r>
      <w:r w:rsidRPr="006476D0">
        <w:rPr>
          <w:rFonts w:asciiTheme="minorHAnsi" w:eastAsia="Calibri" w:hAnsiTheme="minorHAnsi" w:cstheme="minorHAnsi"/>
        </w:rPr>
        <w:t xml:space="preserve"> members to review the minutes from the </w:t>
      </w:r>
      <w:r w:rsidR="006476D0" w:rsidRPr="006476D0">
        <w:rPr>
          <w:rFonts w:asciiTheme="minorHAnsi" w:eastAsia="Calibri" w:hAnsiTheme="minorHAnsi" w:cstheme="minorHAnsi"/>
        </w:rPr>
        <w:t>June 11, 2019</w:t>
      </w:r>
      <w:r w:rsidRPr="006476D0">
        <w:rPr>
          <w:rFonts w:asciiTheme="minorHAnsi" w:eastAsia="Calibri" w:hAnsiTheme="minorHAnsi" w:cstheme="minorHAnsi"/>
        </w:rPr>
        <w:t xml:space="preserve"> meeting for</w:t>
      </w:r>
      <w:r w:rsidR="006476D0" w:rsidRPr="006476D0">
        <w:rPr>
          <w:rFonts w:asciiTheme="minorHAnsi" w:eastAsia="Calibri" w:hAnsiTheme="minorHAnsi" w:cstheme="minorHAnsi"/>
        </w:rPr>
        <w:t xml:space="preserve"> </w:t>
      </w:r>
      <w:r w:rsidRPr="006476D0">
        <w:rPr>
          <w:rFonts w:asciiTheme="minorHAnsi" w:eastAsia="Calibri" w:hAnsiTheme="minorHAnsi" w:cstheme="minorHAnsi"/>
        </w:rPr>
        <w:t xml:space="preserve"> </w:t>
      </w:r>
      <w:r w:rsidR="006476D0" w:rsidRPr="006476D0">
        <w:rPr>
          <w:rFonts w:asciiTheme="minorHAnsi" w:eastAsia="Calibri" w:hAnsiTheme="minorHAnsi" w:cstheme="minorHAnsi"/>
        </w:rPr>
        <w:t xml:space="preserve">            </w:t>
      </w:r>
      <w:r w:rsidRPr="006476D0">
        <w:rPr>
          <w:rFonts w:asciiTheme="minorHAnsi" w:eastAsia="Calibri" w:hAnsiTheme="minorHAnsi" w:cstheme="minorHAnsi"/>
        </w:rPr>
        <w:t>any additions or corrections.</w:t>
      </w:r>
    </w:p>
    <w:p w:rsidR="006476D0" w:rsidRDefault="006476D0" w:rsidP="00280A6C">
      <w:pPr>
        <w:tabs>
          <w:tab w:val="left" w:pos="1620"/>
        </w:tabs>
        <w:spacing w:after="0" w:line="240" w:lineRule="auto"/>
        <w:ind w:left="1620" w:hanging="1080"/>
        <w:contextualSpacing/>
        <w:rPr>
          <w:rFonts w:eastAsia="Calibri" w:cstheme="minorHAnsi"/>
          <w:sz w:val="20"/>
          <w:szCs w:val="20"/>
        </w:rPr>
      </w:pPr>
    </w:p>
    <w:p w:rsidR="006476D0" w:rsidRDefault="006476D0" w:rsidP="00280A6C">
      <w:pPr>
        <w:tabs>
          <w:tab w:val="left" w:pos="1620"/>
        </w:tabs>
        <w:spacing w:after="0" w:line="240" w:lineRule="auto"/>
        <w:ind w:left="1620" w:hanging="1080"/>
        <w:contextualSpacing/>
        <w:rPr>
          <w:rFonts w:eastAsia="Calibri" w:cstheme="minorHAnsi"/>
          <w:sz w:val="20"/>
          <w:szCs w:val="20"/>
        </w:rPr>
      </w:pPr>
    </w:p>
    <w:p w:rsidR="00280A6C" w:rsidRPr="006476D0" w:rsidRDefault="00280A6C" w:rsidP="00280A6C">
      <w:pPr>
        <w:tabs>
          <w:tab w:val="left" w:pos="1620"/>
        </w:tabs>
        <w:spacing w:after="0" w:line="240" w:lineRule="auto"/>
        <w:ind w:left="1620" w:hanging="1080"/>
        <w:contextualSpacing/>
        <w:rPr>
          <w:rFonts w:eastAsia="Calibri" w:cstheme="minorHAnsi"/>
          <w:sz w:val="20"/>
          <w:szCs w:val="20"/>
        </w:rPr>
      </w:pPr>
      <w:r w:rsidRPr="006476D0">
        <w:rPr>
          <w:rFonts w:eastAsia="Calibri" w:cstheme="minorHAnsi"/>
          <w:sz w:val="20"/>
          <w:szCs w:val="20"/>
        </w:rPr>
        <w:lastRenderedPageBreak/>
        <w:t>MOTION:</w:t>
      </w:r>
      <w:r w:rsidRPr="006476D0">
        <w:rPr>
          <w:rFonts w:eastAsia="Calibri" w:cstheme="minorHAnsi"/>
          <w:sz w:val="20"/>
          <w:szCs w:val="20"/>
        </w:rPr>
        <w:tab/>
        <w:t>Ms. Marvin moved to approve the m</w:t>
      </w:r>
      <w:r w:rsidR="006476D0">
        <w:rPr>
          <w:rFonts w:eastAsia="Calibri" w:cstheme="minorHAnsi"/>
          <w:sz w:val="20"/>
          <w:szCs w:val="20"/>
        </w:rPr>
        <w:t>inutes from the June 11, 2019</w:t>
      </w:r>
      <w:r w:rsidRPr="006476D0">
        <w:rPr>
          <w:rFonts w:eastAsia="Calibri" w:cstheme="minorHAnsi"/>
          <w:sz w:val="20"/>
          <w:szCs w:val="20"/>
        </w:rPr>
        <w:t xml:space="preserve"> meeting.</w:t>
      </w:r>
    </w:p>
    <w:p w:rsidR="00280A6C" w:rsidRPr="006476D0" w:rsidRDefault="00280A6C" w:rsidP="00280A6C">
      <w:pPr>
        <w:tabs>
          <w:tab w:val="left" w:pos="1620"/>
        </w:tabs>
        <w:spacing w:after="0" w:line="240" w:lineRule="auto"/>
        <w:ind w:left="1620" w:hanging="1080"/>
        <w:contextualSpacing/>
        <w:rPr>
          <w:rFonts w:eastAsia="Calibri" w:cstheme="minorHAnsi"/>
          <w:b/>
          <w:sz w:val="20"/>
          <w:szCs w:val="20"/>
        </w:rPr>
      </w:pPr>
      <w:r w:rsidRPr="006476D0">
        <w:rPr>
          <w:rFonts w:eastAsia="Calibri" w:cstheme="minorHAnsi"/>
          <w:sz w:val="20"/>
          <w:szCs w:val="20"/>
        </w:rPr>
        <w:tab/>
        <w:t>The motio</w:t>
      </w:r>
      <w:r w:rsidR="006476D0">
        <w:rPr>
          <w:rFonts w:eastAsia="Calibri" w:cstheme="minorHAnsi"/>
          <w:sz w:val="20"/>
          <w:szCs w:val="20"/>
        </w:rPr>
        <w:t>n was seconded by Steve Anderson</w:t>
      </w:r>
      <w:r w:rsidRPr="006476D0">
        <w:rPr>
          <w:rFonts w:eastAsia="Calibri" w:cstheme="minorHAnsi"/>
          <w:sz w:val="20"/>
          <w:szCs w:val="20"/>
        </w:rPr>
        <w:t>.</w:t>
      </w:r>
    </w:p>
    <w:p w:rsidR="00280A6C" w:rsidRPr="006476D0" w:rsidRDefault="00280A6C" w:rsidP="00280A6C">
      <w:pPr>
        <w:tabs>
          <w:tab w:val="left" w:pos="1620"/>
        </w:tabs>
        <w:spacing w:after="0" w:line="240" w:lineRule="auto"/>
        <w:ind w:left="1620" w:hanging="1080"/>
        <w:contextualSpacing/>
        <w:rPr>
          <w:rFonts w:eastAsia="Calibri" w:cstheme="minorHAnsi"/>
          <w:sz w:val="20"/>
          <w:szCs w:val="20"/>
        </w:rPr>
      </w:pPr>
      <w:r w:rsidRPr="006476D0">
        <w:rPr>
          <w:rFonts w:eastAsia="Calibri" w:cstheme="minorHAnsi"/>
          <w:sz w:val="20"/>
          <w:szCs w:val="20"/>
        </w:rPr>
        <w:t>VOTE:</w:t>
      </w:r>
      <w:r w:rsidRPr="006476D0">
        <w:rPr>
          <w:rFonts w:eastAsia="Calibri" w:cstheme="minorHAnsi"/>
          <w:sz w:val="20"/>
          <w:szCs w:val="20"/>
        </w:rPr>
        <w:tab/>
        <w:t>T</w:t>
      </w:r>
      <w:r w:rsidR="00896897">
        <w:rPr>
          <w:rFonts w:eastAsia="Calibri" w:cstheme="minorHAnsi"/>
          <w:sz w:val="20"/>
          <w:szCs w:val="20"/>
        </w:rPr>
        <w:t>he agenda for the June 11, 2019</w:t>
      </w:r>
      <w:r w:rsidRPr="006476D0">
        <w:rPr>
          <w:rFonts w:eastAsia="Calibri" w:cstheme="minorHAnsi"/>
          <w:sz w:val="20"/>
          <w:szCs w:val="20"/>
        </w:rPr>
        <w:t xml:space="preserve"> meeting was unanimously approved by roll call vote.</w:t>
      </w:r>
    </w:p>
    <w:p w:rsidR="00280A6C" w:rsidRDefault="00722FFB" w:rsidP="00280A6C">
      <w:pPr>
        <w:spacing w:after="0" w:line="240" w:lineRule="auto"/>
        <w:ind w:left="360"/>
        <w:contextualSpacing/>
        <w:rPr>
          <w:rFonts w:eastAsia="Calibri" w:cstheme="minorHAnsi"/>
          <w:sz w:val="20"/>
          <w:szCs w:val="20"/>
        </w:rPr>
      </w:pPr>
      <w:r>
        <w:rPr>
          <w:rFonts w:eastAsia="Calibri" w:cstheme="minorHAnsi"/>
          <w:sz w:val="20"/>
          <w:szCs w:val="20"/>
        </w:rPr>
        <w:t xml:space="preserve">    ABSTAINED:  Heather Schneider</w:t>
      </w:r>
    </w:p>
    <w:p w:rsidR="00722FFB" w:rsidRPr="006476D0" w:rsidRDefault="00722FFB" w:rsidP="00280A6C">
      <w:pPr>
        <w:spacing w:after="0" w:line="240" w:lineRule="auto"/>
        <w:ind w:left="360"/>
        <w:contextualSpacing/>
        <w:rPr>
          <w:rFonts w:eastAsia="Calibri" w:cstheme="minorHAnsi"/>
          <w:sz w:val="20"/>
          <w:szCs w:val="20"/>
        </w:rPr>
      </w:pPr>
    </w:p>
    <w:p w:rsidR="00280A6C" w:rsidRPr="006476D0" w:rsidRDefault="00280A6C" w:rsidP="00280A6C">
      <w:pPr>
        <w:spacing w:after="0" w:line="276" w:lineRule="auto"/>
        <w:rPr>
          <w:rFonts w:eastAsia="Calibri" w:cstheme="minorHAnsi"/>
          <w:b/>
        </w:rPr>
      </w:pPr>
      <w:r w:rsidRPr="006476D0">
        <w:rPr>
          <w:rFonts w:eastAsia="Calibri" w:cstheme="minorHAnsi"/>
          <w:b/>
        </w:rPr>
        <w:t>VI. Oaths of Office</w:t>
      </w:r>
      <w:r w:rsidRPr="006476D0">
        <w:rPr>
          <w:rFonts w:eastAsia="Calibri" w:cstheme="minorHAnsi"/>
          <w:b/>
        </w:rPr>
        <w:tab/>
      </w:r>
      <w:r w:rsidRPr="006476D0">
        <w:rPr>
          <w:rFonts w:eastAsia="Calibri" w:cstheme="minorHAnsi"/>
          <w:b/>
        </w:rPr>
        <w:tab/>
      </w:r>
    </w:p>
    <w:p w:rsidR="00280A6C" w:rsidRPr="006476D0" w:rsidRDefault="006476D0" w:rsidP="00280A6C">
      <w:pPr>
        <w:spacing w:after="0" w:line="276" w:lineRule="auto"/>
        <w:ind w:left="360"/>
        <w:rPr>
          <w:rFonts w:eastAsia="Calibri" w:cstheme="minorHAnsi"/>
        </w:rPr>
      </w:pPr>
      <w:r>
        <w:rPr>
          <w:rFonts w:eastAsia="Calibri" w:cstheme="minorHAnsi"/>
        </w:rPr>
        <w:t>Wally Seiler was to take the Oath of Office today</w:t>
      </w:r>
      <w:r w:rsidR="00CA02F0">
        <w:rPr>
          <w:rFonts w:eastAsia="Calibri" w:cstheme="minorHAnsi"/>
        </w:rPr>
        <w:t>,</w:t>
      </w:r>
      <w:r>
        <w:rPr>
          <w:rFonts w:eastAsia="Calibri" w:cstheme="minorHAnsi"/>
        </w:rPr>
        <w:t xml:space="preserve"> but </w:t>
      </w:r>
      <w:r w:rsidR="00CA02F0">
        <w:rPr>
          <w:rFonts w:eastAsia="Calibri" w:cstheme="minorHAnsi"/>
        </w:rPr>
        <w:t xml:space="preserve">he </w:t>
      </w:r>
      <w:r>
        <w:rPr>
          <w:rFonts w:eastAsia="Calibri" w:cstheme="minorHAnsi"/>
        </w:rPr>
        <w:t>was ill and unable to attend so the Oath was not given.</w:t>
      </w:r>
    </w:p>
    <w:p w:rsidR="00280A6C" w:rsidRPr="006476D0" w:rsidRDefault="00280A6C" w:rsidP="00280A6C">
      <w:pPr>
        <w:spacing w:after="0" w:line="276" w:lineRule="auto"/>
        <w:rPr>
          <w:rFonts w:eastAsia="Calibri" w:cstheme="minorHAnsi"/>
        </w:rPr>
      </w:pPr>
      <w:r w:rsidRPr="006476D0">
        <w:rPr>
          <w:rFonts w:eastAsia="Calibri" w:cstheme="minorHAnsi"/>
        </w:rPr>
        <w:tab/>
      </w:r>
    </w:p>
    <w:p w:rsidR="00280A6C" w:rsidRPr="006476D0" w:rsidRDefault="00280A6C" w:rsidP="00280A6C">
      <w:pPr>
        <w:spacing w:after="0" w:line="276" w:lineRule="auto"/>
        <w:rPr>
          <w:rFonts w:eastAsia="Calibri" w:cstheme="minorHAnsi"/>
          <w:b/>
          <w:color w:val="FF0000"/>
        </w:rPr>
      </w:pPr>
      <w:r w:rsidRPr="006476D0">
        <w:rPr>
          <w:rFonts w:eastAsia="Calibri" w:cstheme="minorHAnsi"/>
          <w:b/>
        </w:rPr>
        <w:t>VII. Financial Report</w:t>
      </w:r>
    </w:p>
    <w:p w:rsidR="00280A6C" w:rsidRPr="00722FFB" w:rsidRDefault="00280A6C" w:rsidP="00722FFB">
      <w:pPr>
        <w:pStyle w:val="ListParagraph"/>
        <w:numPr>
          <w:ilvl w:val="0"/>
          <w:numId w:val="4"/>
        </w:numPr>
        <w:spacing w:after="0" w:line="240" w:lineRule="auto"/>
        <w:rPr>
          <w:rFonts w:cstheme="minorHAnsi"/>
          <w:b/>
        </w:rPr>
      </w:pPr>
      <w:r w:rsidRPr="00722FFB">
        <w:rPr>
          <w:rFonts w:cstheme="minorHAnsi"/>
          <w:b/>
        </w:rPr>
        <w:t>Review of Fin</w:t>
      </w:r>
      <w:r w:rsidR="00F15A4D" w:rsidRPr="00722FFB">
        <w:rPr>
          <w:rFonts w:cstheme="minorHAnsi"/>
          <w:b/>
        </w:rPr>
        <w:t>ancial Statements for FY2018 (July 1, 2018 - June 30, 2019</w:t>
      </w:r>
      <w:r w:rsidRPr="00722FFB">
        <w:rPr>
          <w:rFonts w:cstheme="minorHAnsi"/>
          <w:b/>
        </w:rPr>
        <w:t>).</w:t>
      </w:r>
    </w:p>
    <w:p w:rsidR="00280A6C" w:rsidRPr="006476D0" w:rsidRDefault="00280A6C" w:rsidP="00280A6C">
      <w:pPr>
        <w:spacing w:after="0" w:line="240" w:lineRule="auto"/>
        <w:ind w:left="360"/>
        <w:rPr>
          <w:rFonts w:eastAsia="Calibri" w:cstheme="minorHAnsi"/>
        </w:rPr>
      </w:pPr>
      <w:r w:rsidRPr="006476D0">
        <w:rPr>
          <w:rFonts w:eastAsia="Calibri" w:cstheme="minorHAnsi"/>
        </w:rPr>
        <w:t>Mrs. Pflueger reported that the Finance Co</w:t>
      </w:r>
      <w:r w:rsidR="006476D0">
        <w:rPr>
          <w:rFonts w:eastAsia="Calibri" w:cstheme="minorHAnsi"/>
        </w:rPr>
        <w:t>mmittee met on Tuesday, October 8, 2019</w:t>
      </w:r>
      <w:r w:rsidR="00CA02F0">
        <w:rPr>
          <w:rFonts w:eastAsia="Calibri" w:cstheme="minorHAnsi"/>
        </w:rPr>
        <w:t>,</w:t>
      </w:r>
      <w:r w:rsidR="00896897">
        <w:rPr>
          <w:rFonts w:eastAsia="Calibri" w:cstheme="minorHAnsi"/>
        </w:rPr>
        <w:t xml:space="preserve"> at which time they </w:t>
      </w:r>
      <w:r w:rsidRPr="006476D0">
        <w:rPr>
          <w:rFonts w:eastAsia="Calibri" w:cstheme="minorHAnsi"/>
        </w:rPr>
        <w:t>reviewed the materials behind Tab 2 in the Council Book. These materials come forward to the Council with the full approval of the Finance Committee. She then asked Mr. Markey to present the</w:t>
      </w:r>
      <w:r w:rsidR="00896897">
        <w:rPr>
          <w:rFonts w:eastAsia="Calibri" w:cstheme="minorHAnsi"/>
        </w:rPr>
        <w:t xml:space="preserve"> </w:t>
      </w:r>
      <w:r w:rsidR="00CA02F0">
        <w:rPr>
          <w:rFonts w:eastAsia="Calibri" w:cstheme="minorHAnsi"/>
        </w:rPr>
        <w:t xml:space="preserve">report, beginning with the </w:t>
      </w:r>
      <w:r w:rsidR="00896897">
        <w:rPr>
          <w:rFonts w:eastAsia="Calibri" w:cstheme="minorHAnsi"/>
        </w:rPr>
        <w:t>final</w:t>
      </w:r>
      <w:r w:rsidRPr="006476D0">
        <w:rPr>
          <w:rFonts w:eastAsia="Calibri" w:cstheme="minorHAnsi"/>
        </w:rPr>
        <w:t xml:space="preserve"> financial report for </w:t>
      </w:r>
      <w:r w:rsidR="00896897">
        <w:rPr>
          <w:rFonts w:eastAsia="Calibri" w:cstheme="minorHAnsi"/>
        </w:rPr>
        <w:t xml:space="preserve">fiscal year 2018; </w:t>
      </w:r>
      <w:r w:rsidRPr="006476D0">
        <w:rPr>
          <w:rFonts w:eastAsia="Calibri" w:cstheme="minorHAnsi"/>
        </w:rPr>
        <w:t>the period</w:t>
      </w:r>
      <w:r w:rsidR="00896897">
        <w:rPr>
          <w:rFonts w:eastAsia="Calibri" w:cstheme="minorHAnsi"/>
        </w:rPr>
        <w:t xml:space="preserve"> from</w:t>
      </w:r>
      <w:r w:rsidRPr="006476D0">
        <w:rPr>
          <w:rFonts w:eastAsia="Calibri" w:cstheme="minorHAnsi"/>
        </w:rPr>
        <w:t xml:space="preserve"> </w:t>
      </w:r>
      <w:r w:rsidR="00F15A4D">
        <w:rPr>
          <w:rFonts w:eastAsia="Calibri" w:cstheme="minorHAnsi"/>
        </w:rPr>
        <w:t>July 1, 2018</w:t>
      </w:r>
      <w:r w:rsidRPr="006476D0">
        <w:rPr>
          <w:rFonts w:eastAsia="Calibri" w:cstheme="minorHAnsi"/>
        </w:rPr>
        <w:t xml:space="preserve"> through </w:t>
      </w:r>
      <w:r w:rsidR="00F15A4D">
        <w:rPr>
          <w:rFonts w:eastAsia="Calibri" w:cstheme="minorHAnsi"/>
        </w:rPr>
        <w:t>June 30, 2019</w:t>
      </w:r>
      <w:r w:rsidRPr="006476D0">
        <w:rPr>
          <w:rFonts w:eastAsia="Calibri" w:cstheme="minorHAnsi"/>
        </w:rPr>
        <w:t xml:space="preserve">. </w:t>
      </w:r>
    </w:p>
    <w:p w:rsidR="00280A6C" w:rsidRPr="006476D0" w:rsidRDefault="00280A6C" w:rsidP="00280A6C">
      <w:pPr>
        <w:spacing w:after="0" w:line="240" w:lineRule="auto"/>
        <w:rPr>
          <w:rFonts w:eastAsia="Calibri" w:cstheme="minorHAnsi"/>
        </w:rPr>
      </w:pPr>
    </w:p>
    <w:p w:rsidR="00280A6C" w:rsidRPr="006476D0" w:rsidRDefault="00280A6C" w:rsidP="00280A6C">
      <w:pPr>
        <w:autoSpaceDE w:val="0"/>
        <w:autoSpaceDN w:val="0"/>
        <w:adjustRightInd w:val="0"/>
        <w:spacing w:after="0" w:line="240" w:lineRule="auto"/>
        <w:ind w:left="360"/>
        <w:rPr>
          <w:rFonts w:eastAsia="Calibri" w:cstheme="minorHAnsi"/>
        </w:rPr>
      </w:pPr>
      <w:r w:rsidRPr="006476D0">
        <w:rPr>
          <w:rFonts w:eastAsia="Calibri" w:cstheme="minorHAnsi"/>
        </w:rPr>
        <w:t>NAC internal accounting must reconcile with the State’s accounting, published in the Allotment Status Report. Mr. Markey reported that the totals</w:t>
      </w:r>
      <w:r w:rsidR="00896897">
        <w:rPr>
          <w:rFonts w:eastAsia="Calibri" w:cstheme="minorHAnsi"/>
        </w:rPr>
        <w:t xml:space="preserve"> for all three programs agree</w:t>
      </w:r>
      <w:r w:rsidRPr="006476D0">
        <w:rPr>
          <w:rFonts w:eastAsia="Calibri" w:cstheme="minorHAnsi"/>
        </w:rPr>
        <w:t xml:space="preserve"> with the Allotment Status Report. Mr. Markey then reviewed the detailed breakdown for each of the programs, found in the Council Packet</w:t>
      </w:r>
      <w:r w:rsidR="00896897">
        <w:rPr>
          <w:rFonts w:eastAsia="Calibri" w:cstheme="minorHAnsi"/>
        </w:rPr>
        <w:t xml:space="preserve"> on pages on pages 2.8 to 2.10.</w:t>
      </w:r>
    </w:p>
    <w:p w:rsidR="00280A6C" w:rsidRPr="006476D0" w:rsidRDefault="00280A6C" w:rsidP="00280A6C">
      <w:pPr>
        <w:autoSpaceDE w:val="0"/>
        <w:autoSpaceDN w:val="0"/>
        <w:adjustRightInd w:val="0"/>
        <w:spacing w:after="0" w:line="240" w:lineRule="auto"/>
        <w:ind w:left="360"/>
        <w:rPr>
          <w:rFonts w:eastAsia="Calibri" w:cstheme="minorHAnsi"/>
        </w:rPr>
      </w:pPr>
    </w:p>
    <w:p w:rsidR="00280A6C" w:rsidRPr="006476D0" w:rsidRDefault="00280A6C" w:rsidP="00CA02F0">
      <w:pPr>
        <w:autoSpaceDE w:val="0"/>
        <w:autoSpaceDN w:val="0"/>
        <w:adjustRightInd w:val="0"/>
        <w:spacing w:after="0" w:line="240" w:lineRule="auto"/>
        <w:ind w:left="360"/>
        <w:rPr>
          <w:rFonts w:eastAsia="Calibri" w:cstheme="minorHAnsi"/>
        </w:rPr>
      </w:pPr>
      <w:r w:rsidRPr="006476D0">
        <w:rPr>
          <w:rFonts w:eastAsia="Calibri" w:cstheme="minorHAnsi"/>
        </w:rPr>
        <w:t xml:space="preserve">The Administration expenditures detail (Programs 326 &amp; 329) shows that </w:t>
      </w:r>
      <w:r w:rsidR="00896897">
        <w:rPr>
          <w:rFonts w:eastAsia="Calibri" w:cstheme="minorHAnsi"/>
        </w:rPr>
        <w:t xml:space="preserve">for the year, </w:t>
      </w:r>
      <w:r w:rsidRPr="006476D0">
        <w:rPr>
          <w:rFonts w:eastAsia="Calibri" w:cstheme="minorHAnsi"/>
        </w:rPr>
        <w:t>the agenc</w:t>
      </w:r>
      <w:r w:rsidR="00896897">
        <w:rPr>
          <w:rFonts w:eastAsia="Calibri" w:cstheme="minorHAnsi"/>
        </w:rPr>
        <w:t xml:space="preserve">y </w:t>
      </w:r>
      <w:r w:rsidRPr="006476D0">
        <w:rPr>
          <w:rFonts w:eastAsia="Calibri" w:cstheme="minorHAnsi"/>
        </w:rPr>
        <w:t>expended $</w:t>
      </w:r>
      <w:r w:rsidR="00F15A4D">
        <w:rPr>
          <w:rFonts w:eastAsia="Calibri" w:cstheme="minorHAnsi"/>
        </w:rPr>
        <w:t>841,551.00 or 88</w:t>
      </w:r>
      <w:r w:rsidRPr="006476D0">
        <w:rPr>
          <w:rFonts w:eastAsia="Calibri" w:cstheme="minorHAnsi"/>
        </w:rPr>
        <w:t>% of the annual budget</w:t>
      </w:r>
      <w:r w:rsidR="00F15A4D">
        <w:rPr>
          <w:rFonts w:eastAsia="Calibri" w:cstheme="minorHAnsi"/>
        </w:rPr>
        <w:t xml:space="preserve">. </w:t>
      </w:r>
      <w:r w:rsidRPr="006476D0">
        <w:rPr>
          <w:rFonts w:eastAsia="Calibri" w:cstheme="minorHAnsi"/>
        </w:rPr>
        <w:t>The increase in DAS Services and Dues and Subscription</w:t>
      </w:r>
      <w:r w:rsidR="00F15A4D">
        <w:rPr>
          <w:rFonts w:eastAsia="Calibri" w:cstheme="minorHAnsi"/>
        </w:rPr>
        <w:t>s are due to changes in accounting codes</w:t>
      </w:r>
      <w:r w:rsidRPr="006476D0">
        <w:rPr>
          <w:rFonts w:eastAsia="Calibri" w:cstheme="minorHAnsi"/>
        </w:rPr>
        <w:t>.</w:t>
      </w:r>
      <w:r w:rsidR="00CA02F0">
        <w:rPr>
          <w:rFonts w:eastAsia="Calibri" w:cstheme="minorHAnsi"/>
        </w:rPr>
        <w:t xml:space="preserve"> </w:t>
      </w:r>
      <w:r w:rsidR="00CA02F0" w:rsidRPr="006476D0">
        <w:rPr>
          <w:rFonts w:eastAsia="Calibri" w:cstheme="minorHAnsi"/>
        </w:rPr>
        <w:t>Mr. Markey note</w:t>
      </w:r>
      <w:r w:rsidR="00CA02F0">
        <w:rPr>
          <w:rFonts w:eastAsia="Calibri" w:cstheme="minorHAnsi"/>
        </w:rPr>
        <w:t>d that the remaining funds are federal funds and will be carried over to the new fiscal year</w:t>
      </w:r>
      <w:r w:rsidR="00CA02F0" w:rsidRPr="006476D0">
        <w:rPr>
          <w:rFonts w:eastAsia="Calibri" w:cstheme="minorHAnsi"/>
        </w:rPr>
        <w:t>.</w:t>
      </w:r>
    </w:p>
    <w:p w:rsidR="00280A6C" w:rsidRPr="006476D0" w:rsidRDefault="00280A6C" w:rsidP="00280A6C">
      <w:pPr>
        <w:autoSpaceDE w:val="0"/>
        <w:autoSpaceDN w:val="0"/>
        <w:adjustRightInd w:val="0"/>
        <w:spacing w:after="0" w:line="240" w:lineRule="auto"/>
        <w:ind w:left="360"/>
        <w:rPr>
          <w:rFonts w:eastAsia="Calibri" w:cstheme="minorHAnsi"/>
        </w:rPr>
      </w:pPr>
    </w:p>
    <w:p w:rsidR="00280A6C" w:rsidRPr="006476D0" w:rsidRDefault="00280A6C" w:rsidP="00280A6C">
      <w:pPr>
        <w:autoSpaceDE w:val="0"/>
        <w:autoSpaceDN w:val="0"/>
        <w:adjustRightInd w:val="0"/>
        <w:spacing w:after="0" w:line="240" w:lineRule="auto"/>
        <w:ind w:left="360"/>
        <w:rPr>
          <w:rFonts w:eastAsia="Calibri" w:cstheme="minorHAnsi"/>
        </w:rPr>
      </w:pPr>
      <w:r w:rsidRPr="006476D0">
        <w:rPr>
          <w:rFonts w:eastAsia="Calibri" w:cstheme="minorHAnsi"/>
        </w:rPr>
        <w:t>The Grants &amp; Initiatives detail (Program 327) shows that</w:t>
      </w:r>
      <w:r w:rsidR="00896897">
        <w:rPr>
          <w:rFonts w:eastAsia="Calibri" w:cstheme="minorHAnsi"/>
        </w:rPr>
        <w:t xml:space="preserve"> for the year,</w:t>
      </w:r>
      <w:r w:rsidRPr="006476D0">
        <w:rPr>
          <w:rFonts w:eastAsia="Calibri" w:cstheme="minorHAnsi"/>
        </w:rPr>
        <w:t xml:space="preserve"> the agenc</w:t>
      </w:r>
      <w:r w:rsidR="00896897">
        <w:rPr>
          <w:rFonts w:eastAsia="Calibri" w:cstheme="minorHAnsi"/>
        </w:rPr>
        <w:t xml:space="preserve">y </w:t>
      </w:r>
      <w:r w:rsidRPr="006476D0">
        <w:rPr>
          <w:rFonts w:eastAsia="Calibri" w:cstheme="minorHAnsi"/>
        </w:rPr>
        <w:t>expended $1,</w:t>
      </w:r>
      <w:r w:rsidR="00F15A4D">
        <w:rPr>
          <w:rFonts w:eastAsia="Calibri" w:cstheme="minorHAnsi"/>
        </w:rPr>
        <w:t>519,055, or 98</w:t>
      </w:r>
      <w:r w:rsidRPr="006476D0">
        <w:rPr>
          <w:rFonts w:eastAsia="Calibri" w:cstheme="minorHAnsi"/>
        </w:rPr>
        <w:t>% of the annual budget. Mr. Markey note</w:t>
      </w:r>
      <w:r w:rsidR="00896897">
        <w:rPr>
          <w:rFonts w:eastAsia="Calibri" w:cstheme="minorHAnsi"/>
        </w:rPr>
        <w:t>d that the remaining funds are federal funds and will be carried over to the new fiscal year</w:t>
      </w:r>
      <w:r w:rsidRPr="006476D0">
        <w:rPr>
          <w:rFonts w:eastAsia="Calibri" w:cstheme="minorHAnsi"/>
        </w:rPr>
        <w:t>.</w:t>
      </w:r>
    </w:p>
    <w:p w:rsidR="00280A6C" w:rsidRPr="006476D0" w:rsidRDefault="00280A6C" w:rsidP="00280A6C">
      <w:pPr>
        <w:autoSpaceDE w:val="0"/>
        <w:autoSpaceDN w:val="0"/>
        <w:adjustRightInd w:val="0"/>
        <w:spacing w:after="0" w:line="240" w:lineRule="auto"/>
        <w:ind w:left="360"/>
        <w:rPr>
          <w:rFonts w:eastAsia="Calibri" w:cstheme="minorHAnsi"/>
        </w:rPr>
      </w:pPr>
    </w:p>
    <w:p w:rsidR="00280A6C" w:rsidRPr="006476D0" w:rsidRDefault="00280A6C" w:rsidP="00280A6C">
      <w:pPr>
        <w:autoSpaceDE w:val="0"/>
        <w:autoSpaceDN w:val="0"/>
        <w:adjustRightInd w:val="0"/>
        <w:spacing w:after="0" w:line="240" w:lineRule="auto"/>
        <w:ind w:left="360"/>
        <w:rPr>
          <w:rFonts w:eastAsia="Calibri" w:cstheme="minorHAnsi"/>
        </w:rPr>
      </w:pPr>
      <w:r w:rsidRPr="006476D0">
        <w:rPr>
          <w:rFonts w:eastAsia="Calibri" w:cstheme="minorHAnsi"/>
        </w:rPr>
        <w:t>The Cultural Preservation Endowment Fund (CPEF) detail (</w:t>
      </w:r>
      <w:r w:rsidR="00896897">
        <w:rPr>
          <w:rFonts w:eastAsia="Calibri" w:cstheme="minorHAnsi"/>
        </w:rPr>
        <w:t xml:space="preserve">Program 329) shows that </w:t>
      </w:r>
      <w:r w:rsidRPr="006476D0">
        <w:rPr>
          <w:rFonts w:eastAsia="Calibri" w:cstheme="minorHAnsi"/>
        </w:rPr>
        <w:t>expenses and drawdowns of earnings from the CPEF equal $</w:t>
      </w:r>
      <w:r w:rsidR="00F15A4D">
        <w:rPr>
          <w:rFonts w:eastAsia="Calibri" w:cstheme="minorHAnsi"/>
        </w:rPr>
        <w:t>326,530.00</w:t>
      </w:r>
      <w:r w:rsidRPr="006476D0">
        <w:rPr>
          <w:rFonts w:eastAsia="Calibri" w:cstheme="minorHAnsi"/>
        </w:rPr>
        <w:t>, and that the drawdown portion of that amount is $</w:t>
      </w:r>
      <w:r w:rsidR="00CA02F0">
        <w:rPr>
          <w:rFonts w:eastAsia="Calibri" w:cstheme="minorHAnsi"/>
        </w:rPr>
        <w:t>296,530.  S</w:t>
      </w:r>
      <w:r w:rsidRPr="006476D0">
        <w:rPr>
          <w:rFonts w:eastAsia="Calibri" w:cstheme="minorHAnsi"/>
        </w:rPr>
        <w:t>eventy-percent of the drawdown total, $</w:t>
      </w:r>
      <w:r w:rsidR="00F15A4D">
        <w:rPr>
          <w:rFonts w:eastAsia="Calibri" w:cstheme="minorHAnsi"/>
        </w:rPr>
        <w:t>100,453.00</w:t>
      </w:r>
      <w:r w:rsidR="00CA02F0">
        <w:rPr>
          <w:rFonts w:eastAsia="Calibri" w:cstheme="minorHAnsi"/>
        </w:rPr>
        <w:t>, was</w:t>
      </w:r>
      <w:r w:rsidRPr="006476D0">
        <w:rPr>
          <w:rFonts w:eastAsia="Calibri" w:cstheme="minorHAnsi"/>
        </w:rPr>
        <w:t xml:space="preserve"> distributed to NAC Dev</w:t>
      </w:r>
      <w:r w:rsidR="00CA02F0">
        <w:rPr>
          <w:rFonts w:eastAsia="Calibri" w:cstheme="minorHAnsi"/>
        </w:rPr>
        <w:t xml:space="preserve">elopment Corporation for </w:t>
      </w:r>
      <w:r w:rsidRPr="006476D0">
        <w:rPr>
          <w:rFonts w:eastAsia="Calibri" w:cstheme="minorHAnsi"/>
        </w:rPr>
        <w:t>NAC programs</w:t>
      </w:r>
      <w:r w:rsidR="00CA02F0">
        <w:rPr>
          <w:rFonts w:eastAsia="Calibri" w:cstheme="minorHAnsi"/>
        </w:rPr>
        <w:t xml:space="preserve"> in fiscal year 2019</w:t>
      </w:r>
      <w:r w:rsidRPr="006476D0">
        <w:rPr>
          <w:rFonts w:eastAsia="Calibri" w:cstheme="minorHAnsi"/>
        </w:rPr>
        <w:t>.</w:t>
      </w:r>
    </w:p>
    <w:p w:rsidR="00280A6C" w:rsidRPr="006476D0" w:rsidRDefault="00280A6C" w:rsidP="00280A6C">
      <w:pPr>
        <w:tabs>
          <w:tab w:val="left" w:pos="1800"/>
        </w:tabs>
        <w:spacing w:after="0" w:line="240" w:lineRule="auto"/>
        <w:ind w:left="1800" w:hanging="1080"/>
        <w:contextualSpacing/>
        <w:rPr>
          <w:rFonts w:cstheme="minorHAnsi"/>
          <w:sz w:val="20"/>
          <w:szCs w:val="20"/>
        </w:rPr>
      </w:pPr>
      <w:r w:rsidRPr="006476D0">
        <w:rPr>
          <w:rFonts w:cstheme="minorHAnsi"/>
          <w:sz w:val="20"/>
          <w:szCs w:val="20"/>
        </w:rPr>
        <w:t>MOTION:</w:t>
      </w:r>
      <w:r w:rsidRPr="006476D0">
        <w:rPr>
          <w:rFonts w:cstheme="minorHAnsi"/>
          <w:sz w:val="20"/>
          <w:szCs w:val="20"/>
        </w:rPr>
        <w:tab/>
        <w:t>Ms</w:t>
      </w:r>
      <w:r w:rsidR="00F15A4D">
        <w:rPr>
          <w:rFonts w:cstheme="minorHAnsi"/>
          <w:sz w:val="20"/>
          <w:szCs w:val="20"/>
        </w:rPr>
        <w:t>. Roush</w:t>
      </w:r>
      <w:r w:rsidRPr="006476D0">
        <w:rPr>
          <w:rFonts w:cstheme="minorHAnsi"/>
          <w:sz w:val="20"/>
          <w:szCs w:val="20"/>
        </w:rPr>
        <w:t xml:space="preserve"> moved to approve the financial statements for </w:t>
      </w:r>
      <w:r w:rsidR="00F15A4D">
        <w:rPr>
          <w:rFonts w:cstheme="minorHAnsi"/>
          <w:sz w:val="20"/>
          <w:szCs w:val="20"/>
        </w:rPr>
        <w:t>FY2018</w:t>
      </w:r>
      <w:r w:rsidRPr="006476D0">
        <w:rPr>
          <w:rFonts w:cstheme="minorHAnsi"/>
          <w:sz w:val="20"/>
          <w:szCs w:val="20"/>
        </w:rPr>
        <w:t xml:space="preserve">. The motion was seconded by </w:t>
      </w:r>
      <w:r w:rsidR="00722FFB">
        <w:rPr>
          <w:rFonts w:cstheme="minorHAnsi"/>
          <w:sz w:val="20"/>
          <w:szCs w:val="20"/>
        </w:rPr>
        <w:t>Ms. Henning</w:t>
      </w:r>
      <w:r w:rsidRPr="006476D0">
        <w:rPr>
          <w:rFonts w:cstheme="minorHAnsi"/>
          <w:sz w:val="20"/>
          <w:szCs w:val="20"/>
        </w:rPr>
        <w:t xml:space="preserve">. </w:t>
      </w:r>
    </w:p>
    <w:p w:rsidR="00280A6C" w:rsidRDefault="00280A6C" w:rsidP="00280A6C">
      <w:pPr>
        <w:tabs>
          <w:tab w:val="left" w:pos="1800"/>
        </w:tabs>
        <w:spacing w:after="0" w:line="240" w:lineRule="auto"/>
        <w:ind w:left="1800" w:hanging="1080"/>
        <w:contextualSpacing/>
        <w:rPr>
          <w:rFonts w:cstheme="minorHAnsi"/>
          <w:sz w:val="20"/>
          <w:szCs w:val="20"/>
        </w:rPr>
      </w:pPr>
      <w:r w:rsidRPr="006476D0">
        <w:rPr>
          <w:rFonts w:cstheme="minorHAnsi"/>
          <w:sz w:val="20"/>
          <w:szCs w:val="20"/>
        </w:rPr>
        <w:t>VOTE:</w:t>
      </w:r>
      <w:r w:rsidRPr="006476D0">
        <w:rPr>
          <w:rFonts w:cstheme="minorHAnsi"/>
          <w:sz w:val="20"/>
          <w:szCs w:val="20"/>
        </w:rPr>
        <w:tab/>
        <w:t xml:space="preserve">The approval of the financial statements from </w:t>
      </w:r>
      <w:r w:rsidR="00722FFB">
        <w:rPr>
          <w:rFonts w:cstheme="minorHAnsi"/>
          <w:sz w:val="20"/>
          <w:szCs w:val="20"/>
        </w:rPr>
        <w:t>FY2018</w:t>
      </w:r>
      <w:r w:rsidRPr="006476D0">
        <w:rPr>
          <w:rFonts w:cstheme="minorHAnsi"/>
          <w:sz w:val="20"/>
          <w:szCs w:val="20"/>
        </w:rPr>
        <w:t xml:space="preserve"> was unanimously approved by roll call vote. </w:t>
      </w:r>
    </w:p>
    <w:p w:rsidR="00722FFB" w:rsidRPr="006476D0" w:rsidRDefault="00722FFB" w:rsidP="00280A6C">
      <w:pPr>
        <w:tabs>
          <w:tab w:val="left" w:pos="1800"/>
        </w:tabs>
        <w:spacing w:after="0" w:line="240" w:lineRule="auto"/>
        <w:ind w:left="1800" w:hanging="1080"/>
        <w:contextualSpacing/>
        <w:rPr>
          <w:rFonts w:cstheme="minorHAnsi"/>
          <w:sz w:val="20"/>
          <w:szCs w:val="20"/>
        </w:rPr>
      </w:pPr>
    </w:p>
    <w:p w:rsidR="00722FFB" w:rsidRDefault="00722FFB" w:rsidP="00722FFB">
      <w:pPr>
        <w:spacing w:after="0" w:line="240" w:lineRule="auto"/>
        <w:ind w:left="720"/>
        <w:rPr>
          <w:rFonts w:cstheme="minorHAnsi"/>
          <w:b/>
        </w:rPr>
      </w:pPr>
    </w:p>
    <w:p w:rsidR="00722FFB" w:rsidRDefault="00722FFB" w:rsidP="00722FFB">
      <w:pPr>
        <w:pStyle w:val="Default"/>
        <w:numPr>
          <w:ilvl w:val="0"/>
          <w:numId w:val="4"/>
        </w:numPr>
        <w:rPr>
          <w:b/>
          <w:sz w:val="22"/>
          <w:szCs w:val="22"/>
        </w:rPr>
      </w:pPr>
      <w:r w:rsidRPr="00722FFB">
        <w:rPr>
          <w:b/>
          <w:sz w:val="22"/>
          <w:szCs w:val="22"/>
        </w:rPr>
        <w:t xml:space="preserve">Review of FY2019, July 1, 2019 – September 30, 2019 </w:t>
      </w:r>
    </w:p>
    <w:p w:rsidR="00722FFB" w:rsidRPr="00722FFB" w:rsidRDefault="00722FFB" w:rsidP="00722FFB">
      <w:pPr>
        <w:pStyle w:val="ListParagraph"/>
        <w:autoSpaceDE w:val="0"/>
        <w:autoSpaceDN w:val="0"/>
        <w:adjustRightInd w:val="0"/>
        <w:spacing w:after="0" w:line="240" w:lineRule="auto"/>
        <w:rPr>
          <w:rFonts w:eastAsia="Calibri" w:cstheme="minorHAnsi"/>
        </w:rPr>
      </w:pPr>
      <w:r>
        <w:rPr>
          <w:rFonts w:eastAsia="Calibri" w:cstheme="minorHAnsi"/>
        </w:rPr>
        <w:t xml:space="preserve">Mr. Markey reminded the </w:t>
      </w:r>
      <w:r w:rsidR="007D3115">
        <w:rPr>
          <w:rFonts w:eastAsia="Calibri" w:cstheme="minorHAnsi"/>
        </w:rPr>
        <w:t>Council</w:t>
      </w:r>
      <w:r>
        <w:rPr>
          <w:rFonts w:eastAsia="Calibri" w:cstheme="minorHAnsi"/>
        </w:rPr>
        <w:t xml:space="preserve"> that </w:t>
      </w:r>
      <w:r w:rsidRPr="00722FFB">
        <w:rPr>
          <w:rFonts w:eastAsia="Calibri" w:cstheme="minorHAnsi"/>
        </w:rPr>
        <w:t>NAC internal accounting must reconcile with the State’s accounting, published in the Allotment Status Report. Mr. Markey reported that the totals for all three programs coincide with the Allotment Status Report. Mr. Markey then reviewed the detailed breakdown for each of the programs, found in the Coun</w:t>
      </w:r>
      <w:r>
        <w:rPr>
          <w:rFonts w:eastAsia="Calibri" w:cstheme="minorHAnsi"/>
        </w:rPr>
        <w:t>cil Packet on pages on pages 2.14 to 2.16</w:t>
      </w:r>
      <w:r w:rsidRPr="00722FFB">
        <w:rPr>
          <w:rFonts w:eastAsia="Calibri" w:cstheme="minorHAnsi"/>
        </w:rPr>
        <w:t xml:space="preserve">. As a point of comparison between the budget and the actual expenditures, Mr. Markey noted that as of the date of the report, </w:t>
      </w:r>
      <w:r>
        <w:rPr>
          <w:rFonts w:eastAsia="Calibri" w:cstheme="minorHAnsi"/>
        </w:rPr>
        <w:t xml:space="preserve">August </w:t>
      </w:r>
      <w:r w:rsidR="009B5FD3">
        <w:rPr>
          <w:rFonts w:eastAsia="Calibri" w:cstheme="minorHAnsi"/>
        </w:rPr>
        <w:t>31</w:t>
      </w:r>
      <w:r w:rsidR="009B5FD3" w:rsidRPr="009B5FD3">
        <w:rPr>
          <w:rFonts w:eastAsia="Calibri" w:cstheme="minorHAnsi"/>
          <w:vertAlign w:val="superscript"/>
        </w:rPr>
        <w:t>st</w:t>
      </w:r>
      <w:r w:rsidRPr="00722FFB">
        <w:rPr>
          <w:rFonts w:eastAsia="Calibri" w:cstheme="minorHAnsi"/>
        </w:rPr>
        <w:t>, the elapsed portion o</w:t>
      </w:r>
      <w:r w:rsidR="009B5FD3">
        <w:rPr>
          <w:rFonts w:eastAsia="Calibri" w:cstheme="minorHAnsi"/>
        </w:rPr>
        <w:t>f the fiscal year is 17</w:t>
      </w:r>
      <w:r w:rsidRPr="00722FFB">
        <w:rPr>
          <w:rFonts w:eastAsia="Calibri" w:cstheme="minorHAnsi"/>
        </w:rPr>
        <w:t>%.</w:t>
      </w:r>
    </w:p>
    <w:p w:rsidR="00722FFB" w:rsidRPr="00722FFB" w:rsidRDefault="00722FFB" w:rsidP="00722FFB">
      <w:pPr>
        <w:pStyle w:val="ListParagraph"/>
        <w:autoSpaceDE w:val="0"/>
        <w:autoSpaceDN w:val="0"/>
        <w:adjustRightInd w:val="0"/>
        <w:spacing w:after="0" w:line="240" w:lineRule="auto"/>
        <w:rPr>
          <w:rFonts w:eastAsia="Calibri" w:cstheme="minorHAnsi"/>
        </w:rPr>
      </w:pPr>
    </w:p>
    <w:p w:rsidR="009B5FD3" w:rsidRDefault="009B5FD3" w:rsidP="009B5FD3">
      <w:pPr>
        <w:spacing w:after="0" w:line="240" w:lineRule="auto"/>
        <w:ind w:left="720"/>
        <w:rPr>
          <w:rFonts w:ascii="Calibri" w:eastAsia="Calibri" w:hAnsi="Calibri" w:cs="Times New Roman"/>
        </w:rPr>
      </w:pPr>
      <w:r w:rsidRPr="00411D53">
        <w:rPr>
          <w:rFonts w:ascii="Calibri" w:eastAsia="Calibri" w:hAnsi="Calibri" w:cs="Times New Roman"/>
        </w:rPr>
        <w:lastRenderedPageBreak/>
        <w:t>The Administration expenditures detail (Programs 326 &amp; 329) shows that the agency has thus far this fiscal year expended $</w:t>
      </w:r>
      <w:r>
        <w:rPr>
          <w:rFonts w:ascii="Calibri" w:eastAsia="Calibri" w:hAnsi="Calibri" w:cs="Times New Roman"/>
        </w:rPr>
        <w:t>166,154.00 or 18</w:t>
      </w:r>
      <w:r w:rsidRPr="00411D53">
        <w:rPr>
          <w:rFonts w:ascii="Calibri" w:eastAsia="Calibri" w:hAnsi="Calibri" w:cs="Times New Roman"/>
        </w:rPr>
        <w:t xml:space="preserve">% of the annual budget. Mr. Markey noted that </w:t>
      </w:r>
      <w:r>
        <w:rPr>
          <w:rFonts w:ascii="Calibri" w:eastAsia="Calibri" w:hAnsi="Calibri" w:cs="Times New Roman"/>
        </w:rPr>
        <w:t>Dues and Subscriptions were due to most of our subscriptions being due at the beginning of the fiscal year.</w:t>
      </w:r>
    </w:p>
    <w:p w:rsidR="00722FFB" w:rsidRPr="00722FFB" w:rsidRDefault="00722FFB" w:rsidP="00722FFB">
      <w:pPr>
        <w:pStyle w:val="ListParagraph"/>
        <w:autoSpaceDE w:val="0"/>
        <w:autoSpaceDN w:val="0"/>
        <w:adjustRightInd w:val="0"/>
        <w:spacing w:after="0" w:line="240" w:lineRule="auto"/>
        <w:rPr>
          <w:rFonts w:eastAsia="Calibri" w:cstheme="minorHAnsi"/>
        </w:rPr>
      </w:pPr>
    </w:p>
    <w:p w:rsidR="009B5FD3" w:rsidRDefault="009B5FD3" w:rsidP="009B5FD3">
      <w:pPr>
        <w:spacing w:after="0" w:line="240" w:lineRule="auto"/>
        <w:ind w:left="720"/>
        <w:rPr>
          <w:rFonts w:ascii="Calibri" w:eastAsia="Calibri" w:hAnsi="Calibri" w:cs="Times New Roman"/>
        </w:rPr>
      </w:pPr>
      <w:r w:rsidRPr="009B5FD3">
        <w:rPr>
          <w:rFonts w:ascii="Calibri" w:eastAsia="Calibri" w:hAnsi="Calibri" w:cs="Times New Roman"/>
        </w:rPr>
        <w:t>The Grants &amp; Initiatives detail (Program 327) shows that the agency has thus far this fiscal year expended $427,339.47, or 28% of the annual budget. Mr. Markey noted that the remaining fund levels in all grant categories are typical for this time of the year.</w:t>
      </w:r>
    </w:p>
    <w:p w:rsidR="00FC6FCE" w:rsidRDefault="00FC6FCE" w:rsidP="009B5FD3">
      <w:pPr>
        <w:spacing w:after="0" w:line="240" w:lineRule="auto"/>
        <w:ind w:left="720"/>
        <w:rPr>
          <w:rFonts w:ascii="Calibri" w:eastAsia="Calibri" w:hAnsi="Calibri" w:cs="Times New Roman"/>
        </w:rPr>
      </w:pPr>
    </w:p>
    <w:p w:rsidR="00FC6FCE" w:rsidRPr="00FC6FCE" w:rsidRDefault="00FC6FCE" w:rsidP="00FC6FCE">
      <w:pPr>
        <w:spacing w:after="0" w:line="240" w:lineRule="auto"/>
        <w:ind w:left="720"/>
        <w:rPr>
          <w:rFonts w:ascii="Calibri" w:eastAsia="Calibri" w:hAnsi="Calibri" w:cs="Times New Roman"/>
        </w:rPr>
      </w:pPr>
      <w:r w:rsidRPr="00FC6FCE">
        <w:rPr>
          <w:rFonts w:ascii="Calibri" w:eastAsia="Calibri" w:hAnsi="Calibri" w:cs="Times New Roman"/>
        </w:rPr>
        <w:t>The Cultural Preservation Endowment Fund (CPEF) detail (Program 329) shows that</w:t>
      </w:r>
      <w:r>
        <w:rPr>
          <w:rFonts w:ascii="Calibri" w:eastAsia="Calibri" w:hAnsi="Calibri" w:cs="Times New Roman"/>
        </w:rPr>
        <w:t>, to date,</w:t>
      </w:r>
      <w:r w:rsidRPr="00FC6FCE">
        <w:rPr>
          <w:rFonts w:ascii="Calibri" w:eastAsia="Calibri" w:hAnsi="Calibri" w:cs="Times New Roman"/>
        </w:rPr>
        <w:t xml:space="preserve"> expenses and drawdowns of earnings from the CPEF equal $</w:t>
      </w:r>
      <w:r>
        <w:rPr>
          <w:rFonts w:ascii="Calibri" w:eastAsia="Calibri" w:hAnsi="Calibri" w:cs="Times New Roman"/>
        </w:rPr>
        <w:t>193,683</w:t>
      </w:r>
      <w:r w:rsidRPr="00FC6FCE">
        <w:rPr>
          <w:rFonts w:ascii="Calibri" w:eastAsia="Calibri" w:hAnsi="Calibri" w:cs="Times New Roman"/>
        </w:rPr>
        <w:t>.00, and that the drawdown portion of that amount is $</w:t>
      </w:r>
      <w:r>
        <w:rPr>
          <w:rFonts w:ascii="Calibri" w:eastAsia="Calibri" w:hAnsi="Calibri" w:cs="Times New Roman"/>
        </w:rPr>
        <w:t>$188,273.</w:t>
      </w:r>
      <w:r w:rsidRPr="00FC6FCE">
        <w:rPr>
          <w:rFonts w:ascii="Calibri" w:eastAsia="Calibri" w:hAnsi="Calibri" w:cs="Times New Roman"/>
        </w:rPr>
        <w:t xml:space="preserve">  Seventy-percent of the drawdown total, $</w:t>
      </w:r>
      <w:r>
        <w:rPr>
          <w:rFonts w:ascii="Calibri" w:eastAsia="Calibri" w:hAnsi="Calibri" w:cs="Times New Roman"/>
        </w:rPr>
        <w:t>131,791.10, will be</w:t>
      </w:r>
      <w:r w:rsidRPr="00FC6FCE">
        <w:rPr>
          <w:rFonts w:ascii="Calibri" w:eastAsia="Calibri" w:hAnsi="Calibri" w:cs="Times New Roman"/>
        </w:rPr>
        <w:t xml:space="preserve"> distributed to NAC Development Corporation for NAC programs</w:t>
      </w:r>
      <w:r>
        <w:rPr>
          <w:rFonts w:ascii="Calibri" w:eastAsia="Calibri" w:hAnsi="Calibri" w:cs="Times New Roman"/>
        </w:rPr>
        <w:t xml:space="preserve"> in fiscal year 2020</w:t>
      </w:r>
      <w:r w:rsidRPr="00FC6FCE">
        <w:rPr>
          <w:rFonts w:ascii="Calibri" w:eastAsia="Calibri" w:hAnsi="Calibri" w:cs="Times New Roman"/>
        </w:rPr>
        <w:t>.</w:t>
      </w:r>
    </w:p>
    <w:p w:rsidR="00722FFB" w:rsidRPr="009B5FD3" w:rsidRDefault="00722FFB" w:rsidP="009B5FD3">
      <w:pPr>
        <w:autoSpaceDE w:val="0"/>
        <w:autoSpaceDN w:val="0"/>
        <w:adjustRightInd w:val="0"/>
        <w:spacing w:after="0" w:line="240" w:lineRule="auto"/>
        <w:rPr>
          <w:rFonts w:eastAsia="Calibri" w:cstheme="minorHAnsi"/>
        </w:rPr>
      </w:pPr>
    </w:p>
    <w:p w:rsidR="009B5FD3" w:rsidRPr="006476D0" w:rsidRDefault="009B5FD3" w:rsidP="009B5FD3">
      <w:pPr>
        <w:tabs>
          <w:tab w:val="left" w:pos="1800"/>
        </w:tabs>
        <w:spacing w:after="0" w:line="240" w:lineRule="auto"/>
        <w:ind w:left="1800" w:hanging="1080"/>
        <w:contextualSpacing/>
        <w:rPr>
          <w:rFonts w:cstheme="minorHAnsi"/>
          <w:sz w:val="20"/>
          <w:szCs w:val="20"/>
        </w:rPr>
      </w:pPr>
      <w:r w:rsidRPr="006476D0">
        <w:rPr>
          <w:rFonts w:cstheme="minorHAnsi"/>
          <w:sz w:val="20"/>
          <w:szCs w:val="20"/>
        </w:rPr>
        <w:t>MOTION:</w:t>
      </w:r>
      <w:r w:rsidRPr="006476D0">
        <w:rPr>
          <w:rFonts w:cstheme="minorHAnsi"/>
          <w:sz w:val="20"/>
          <w:szCs w:val="20"/>
        </w:rPr>
        <w:tab/>
        <w:t>M</w:t>
      </w:r>
      <w:r>
        <w:rPr>
          <w:rFonts w:cstheme="minorHAnsi"/>
          <w:sz w:val="20"/>
          <w:szCs w:val="20"/>
        </w:rPr>
        <w:t>r. Huenergardt</w:t>
      </w:r>
      <w:r w:rsidRPr="006476D0">
        <w:rPr>
          <w:rFonts w:cstheme="minorHAnsi"/>
          <w:sz w:val="20"/>
          <w:szCs w:val="20"/>
        </w:rPr>
        <w:t xml:space="preserve"> moved to approve the financial statements for </w:t>
      </w:r>
      <w:r>
        <w:rPr>
          <w:rFonts w:cstheme="minorHAnsi"/>
          <w:sz w:val="20"/>
          <w:szCs w:val="20"/>
        </w:rPr>
        <w:t>FY2019</w:t>
      </w:r>
      <w:r w:rsidRPr="006476D0">
        <w:rPr>
          <w:rFonts w:cstheme="minorHAnsi"/>
          <w:sz w:val="20"/>
          <w:szCs w:val="20"/>
        </w:rPr>
        <w:t xml:space="preserve">. The motion was seconded by </w:t>
      </w:r>
      <w:r>
        <w:rPr>
          <w:rFonts w:cstheme="minorHAnsi"/>
          <w:sz w:val="20"/>
          <w:szCs w:val="20"/>
        </w:rPr>
        <w:t>Ms. Haddad</w:t>
      </w:r>
      <w:r w:rsidRPr="006476D0">
        <w:rPr>
          <w:rFonts w:cstheme="minorHAnsi"/>
          <w:sz w:val="20"/>
          <w:szCs w:val="20"/>
        </w:rPr>
        <w:t xml:space="preserve">. </w:t>
      </w:r>
    </w:p>
    <w:p w:rsidR="009B5FD3" w:rsidRDefault="009B5FD3" w:rsidP="009B5FD3">
      <w:pPr>
        <w:tabs>
          <w:tab w:val="left" w:pos="1800"/>
        </w:tabs>
        <w:spacing w:after="0" w:line="240" w:lineRule="auto"/>
        <w:ind w:left="1800" w:hanging="1080"/>
        <w:contextualSpacing/>
        <w:rPr>
          <w:rFonts w:cstheme="minorHAnsi"/>
          <w:sz w:val="20"/>
          <w:szCs w:val="20"/>
        </w:rPr>
      </w:pPr>
      <w:r w:rsidRPr="006476D0">
        <w:rPr>
          <w:rFonts w:cstheme="minorHAnsi"/>
          <w:sz w:val="20"/>
          <w:szCs w:val="20"/>
        </w:rPr>
        <w:t>VOTE:</w:t>
      </w:r>
      <w:r w:rsidRPr="006476D0">
        <w:rPr>
          <w:rFonts w:cstheme="minorHAnsi"/>
          <w:sz w:val="20"/>
          <w:szCs w:val="20"/>
        </w:rPr>
        <w:tab/>
        <w:t xml:space="preserve">The approval of the financial statements from </w:t>
      </w:r>
      <w:r>
        <w:rPr>
          <w:rFonts w:cstheme="minorHAnsi"/>
          <w:sz w:val="20"/>
          <w:szCs w:val="20"/>
        </w:rPr>
        <w:t>FY2019</w:t>
      </w:r>
      <w:r w:rsidRPr="006476D0">
        <w:rPr>
          <w:rFonts w:cstheme="minorHAnsi"/>
          <w:sz w:val="20"/>
          <w:szCs w:val="20"/>
        </w:rPr>
        <w:t xml:space="preserve"> was unanimously approved by roll call vote. </w:t>
      </w:r>
    </w:p>
    <w:p w:rsidR="009B5FD3" w:rsidRPr="006476D0" w:rsidRDefault="009B5FD3" w:rsidP="009B5FD3">
      <w:pPr>
        <w:tabs>
          <w:tab w:val="left" w:pos="1800"/>
        </w:tabs>
        <w:spacing w:after="0" w:line="240" w:lineRule="auto"/>
        <w:ind w:left="1800" w:hanging="1080"/>
        <w:contextualSpacing/>
        <w:rPr>
          <w:rFonts w:cstheme="minorHAnsi"/>
          <w:sz w:val="20"/>
          <w:szCs w:val="20"/>
        </w:rPr>
      </w:pPr>
    </w:p>
    <w:p w:rsidR="009B5FD3" w:rsidRPr="009B5FD3" w:rsidRDefault="00722FFB" w:rsidP="009B5FD3">
      <w:pPr>
        <w:pStyle w:val="Default"/>
        <w:numPr>
          <w:ilvl w:val="0"/>
          <w:numId w:val="4"/>
        </w:numPr>
        <w:rPr>
          <w:b/>
        </w:rPr>
      </w:pPr>
      <w:r w:rsidRPr="009B5FD3">
        <w:rPr>
          <w:rFonts w:cstheme="minorHAnsi"/>
          <w:b/>
        </w:rPr>
        <w:t xml:space="preserve"> </w:t>
      </w:r>
      <w:r w:rsidR="009B5FD3" w:rsidRPr="009B5FD3">
        <w:rPr>
          <w:b/>
          <w:sz w:val="22"/>
          <w:szCs w:val="22"/>
        </w:rPr>
        <w:t xml:space="preserve">Report on Deficit Budget Request for FY19 </w:t>
      </w:r>
    </w:p>
    <w:p w:rsidR="009B5FD3" w:rsidRDefault="00896897" w:rsidP="009B5FD3">
      <w:pPr>
        <w:pStyle w:val="Default"/>
        <w:ind w:left="720"/>
        <w:rPr>
          <w:sz w:val="22"/>
          <w:szCs w:val="22"/>
        </w:rPr>
      </w:pPr>
      <w:r>
        <w:rPr>
          <w:sz w:val="22"/>
          <w:szCs w:val="22"/>
        </w:rPr>
        <w:t>Ms. Wise</w:t>
      </w:r>
      <w:r w:rsidR="009B5FD3">
        <w:rPr>
          <w:sz w:val="22"/>
          <w:szCs w:val="22"/>
        </w:rPr>
        <w:t xml:space="preserve"> explained to the </w:t>
      </w:r>
      <w:r w:rsidR="007D3115">
        <w:rPr>
          <w:sz w:val="22"/>
          <w:szCs w:val="22"/>
        </w:rPr>
        <w:t>Council</w:t>
      </w:r>
      <w:r w:rsidR="009B5FD3">
        <w:rPr>
          <w:sz w:val="22"/>
          <w:szCs w:val="22"/>
        </w:rPr>
        <w:t xml:space="preserve"> that state agencies are allowed to request funds in the beginning of the second year of the biennium and talked the </w:t>
      </w:r>
      <w:r w:rsidR="007D3115">
        <w:rPr>
          <w:sz w:val="22"/>
          <w:szCs w:val="22"/>
        </w:rPr>
        <w:t>Council</w:t>
      </w:r>
      <w:r w:rsidR="009B5FD3">
        <w:rPr>
          <w:sz w:val="22"/>
          <w:szCs w:val="22"/>
        </w:rPr>
        <w:t xml:space="preserve"> thr</w:t>
      </w:r>
      <w:r>
        <w:rPr>
          <w:sz w:val="22"/>
          <w:szCs w:val="22"/>
        </w:rPr>
        <w:t>ough our deficit request for FY20 and FY21</w:t>
      </w:r>
      <w:r w:rsidR="009B5FD3">
        <w:rPr>
          <w:sz w:val="22"/>
          <w:szCs w:val="22"/>
        </w:rPr>
        <w:t xml:space="preserve">. </w:t>
      </w:r>
    </w:p>
    <w:p w:rsidR="009B5FD3" w:rsidRDefault="009B5FD3" w:rsidP="009B5FD3">
      <w:pPr>
        <w:pStyle w:val="Default"/>
        <w:ind w:left="720"/>
        <w:rPr>
          <w:sz w:val="22"/>
          <w:szCs w:val="22"/>
        </w:rPr>
      </w:pPr>
    </w:p>
    <w:p w:rsidR="00280A6C" w:rsidRPr="006476D0" w:rsidRDefault="00280A6C" w:rsidP="00280A6C">
      <w:pPr>
        <w:tabs>
          <w:tab w:val="left" w:pos="1800"/>
        </w:tabs>
        <w:spacing w:after="0" w:line="240" w:lineRule="auto"/>
        <w:ind w:left="1800" w:hanging="1080"/>
        <w:contextualSpacing/>
        <w:rPr>
          <w:rFonts w:cstheme="minorHAnsi"/>
          <w:sz w:val="20"/>
          <w:szCs w:val="20"/>
        </w:rPr>
      </w:pPr>
      <w:r w:rsidRPr="006476D0">
        <w:rPr>
          <w:rFonts w:cstheme="minorHAnsi"/>
          <w:sz w:val="20"/>
          <w:szCs w:val="20"/>
        </w:rPr>
        <w:t>MOTION:</w:t>
      </w:r>
      <w:r w:rsidRPr="006476D0">
        <w:rPr>
          <w:rFonts w:cstheme="minorHAnsi"/>
          <w:sz w:val="20"/>
          <w:szCs w:val="20"/>
        </w:rPr>
        <w:tab/>
      </w:r>
      <w:r w:rsidR="009B5FD3">
        <w:rPr>
          <w:rFonts w:cstheme="minorHAnsi"/>
          <w:sz w:val="20"/>
          <w:szCs w:val="20"/>
        </w:rPr>
        <w:t>Ms. Marvin</w:t>
      </w:r>
      <w:r w:rsidRPr="006476D0">
        <w:rPr>
          <w:rFonts w:cstheme="minorHAnsi"/>
          <w:sz w:val="20"/>
          <w:szCs w:val="20"/>
        </w:rPr>
        <w:t xml:space="preserve"> </w:t>
      </w:r>
      <w:r w:rsidR="009B5FD3">
        <w:rPr>
          <w:rFonts w:cstheme="minorHAnsi"/>
          <w:sz w:val="20"/>
          <w:szCs w:val="20"/>
        </w:rPr>
        <w:t>moved to appro</w:t>
      </w:r>
      <w:r w:rsidR="00896897">
        <w:rPr>
          <w:rFonts w:cstheme="minorHAnsi"/>
          <w:sz w:val="20"/>
          <w:szCs w:val="20"/>
        </w:rPr>
        <w:t>ve the deficit request</w:t>
      </w:r>
      <w:r w:rsidRPr="006476D0">
        <w:rPr>
          <w:rFonts w:cstheme="minorHAnsi"/>
          <w:sz w:val="20"/>
          <w:szCs w:val="20"/>
        </w:rPr>
        <w:t>. The motion was seconded by Ms. Hornady.</w:t>
      </w:r>
    </w:p>
    <w:p w:rsidR="00280A6C" w:rsidRPr="006476D0" w:rsidRDefault="00280A6C" w:rsidP="00280A6C">
      <w:pPr>
        <w:tabs>
          <w:tab w:val="left" w:pos="1800"/>
        </w:tabs>
        <w:spacing w:after="0" w:line="240" w:lineRule="auto"/>
        <w:ind w:left="1800" w:hanging="1080"/>
        <w:contextualSpacing/>
        <w:rPr>
          <w:rFonts w:cstheme="minorHAnsi"/>
          <w:sz w:val="20"/>
          <w:szCs w:val="20"/>
        </w:rPr>
      </w:pPr>
      <w:r w:rsidRPr="006476D0">
        <w:rPr>
          <w:rFonts w:cstheme="minorHAnsi"/>
          <w:sz w:val="20"/>
          <w:szCs w:val="20"/>
        </w:rPr>
        <w:t>VOTE:</w:t>
      </w:r>
      <w:r w:rsidRPr="006476D0">
        <w:rPr>
          <w:rFonts w:cstheme="minorHAnsi"/>
          <w:sz w:val="20"/>
          <w:szCs w:val="20"/>
        </w:rPr>
        <w:tab/>
        <w:t xml:space="preserve">The approval of approve the budget for </w:t>
      </w:r>
      <w:r w:rsidR="009B5FD3">
        <w:rPr>
          <w:rFonts w:cstheme="minorHAnsi"/>
          <w:sz w:val="20"/>
          <w:szCs w:val="20"/>
        </w:rPr>
        <w:t>deficit request</w:t>
      </w:r>
      <w:r w:rsidRPr="006476D0">
        <w:rPr>
          <w:rFonts w:cstheme="minorHAnsi"/>
          <w:sz w:val="20"/>
          <w:szCs w:val="20"/>
        </w:rPr>
        <w:t xml:space="preserve"> was unanimously approved by roll call vote. </w:t>
      </w:r>
    </w:p>
    <w:p w:rsidR="00280A6C" w:rsidRPr="006476D0" w:rsidRDefault="00280A6C" w:rsidP="00280A6C">
      <w:pPr>
        <w:spacing w:after="0" w:line="240" w:lineRule="auto"/>
        <w:rPr>
          <w:rFonts w:eastAsia="Calibri" w:cstheme="minorHAnsi"/>
        </w:rPr>
      </w:pPr>
    </w:p>
    <w:p w:rsidR="00280A6C" w:rsidRPr="006476D0" w:rsidRDefault="00280A6C" w:rsidP="00280A6C">
      <w:pPr>
        <w:tabs>
          <w:tab w:val="left" w:pos="2790"/>
        </w:tabs>
        <w:spacing w:after="0" w:line="240" w:lineRule="auto"/>
        <w:rPr>
          <w:rFonts w:eastAsia="Calibri" w:cstheme="minorHAnsi"/>
          <w:color w:val="FF0000"/>
        </w:rPr>
      </w:pPr>
      <w:r w:rsidRPr="006476D0">
        <w:rPr>
          <w:rFonts w:cstheme="minorHAnsi"/>
          <w:b/>
          <w:bCs/>
          <w:sz w:val="23"/>
          <w:szCs w:val="23"/>
        </w:rPr>
        <w:t>VIII. Grant Programs</w:t>
      </w:r>
    </w:p>
    <w:p w:rsidR="009B5FD3" w:rsidRDefault="00EB01AC" w:rsidP="00EB01AC">
      <w:pPr>
        <w:pStyle w:val="ListParagraph"/>
        <w:tabs>
          <w:tab w:val="left" w:pos="2790"/>
        </w:tabs>
        <w:spacing w:after="0" w:line="240" w:lineRule="auto"/>
        <w:rPr>
          <w:rFonts w:eastAsia="Calibri" w:cstheme="minorHAnsi"/>
        </w:rPr>
      </w:pPr>
      <w:r>
        <w:rPr>
          <w:rFonts w:eastAsia="Calibri" w:cstheme="minorHAnsi"/>
        </w:rPr>
        <w:t>Rachel Morgan and Anne Alston gave the board a brief update on the panel dates for the fall set deadline panels and a small report of the floating deadline grants was given</w:t>
      </w:r>
      <w:r w:rsidR="007D3115">
        <w:rPr>
          <w:rFonts w:eastAsia="Calibri" w:cstheme="minorHAnsi"/>
        </w:rPr>
        <w:t xml:space="preserve"> by Ms. Wise</w:t>
      </w:r>
      <w:r>
        <w:rPr>
          <w:rFonts w:eastAsia="Calibri" w:cstheme="minorHAnsi"/>
        </w:rPr>
        <w:t>.</w:t>
      </w:r>
    </w:p>
    <w:p w:rsidR="00280A6C" w:rsidRPr="006476D0" w:rsidRDefault="00280A6C" w:rsidP="00280A6C">
      <w:pPr>
        <w:tabs>
          <w:tab w:val="left" w:pos="2790"/>
        </w:tabs>
        <w:spacing w:after="0" w:line="240" w:lineRule="auto"/>
        <w:rPr>
          <w:rFonts w:eastAsia="Calibri" w:cstheme="minorHAnsi"/>
          <w:color w:val="FF0000"/>
        </w:rPr>
      </w:pPr>
    </w:p>
    <w:p w:rsidR="00280A6C" w:rsidRPr="006476D0" w:rsidRDefault="00280A6C" w:rsidP="00280A6C">
      <w:pPr>
        <w:spacing w:after="0" w:line="276" w:lineRule="auto"/>
        <w:rPr>
          <w:rFonts w:cstheme="minorHAnsi"/>
          <w:b/>
          <w:bCs/>
          <w:sz w:val="23"/>
          <w:szCs w:val="23"/>
        </w:rPr>
      </w:pPr>
      <w:r w:rsidRPr="006476D0">
        <w:rPr>
          <w:rFonts w:cstheme="minorHAnsi"/>
          <w:b/>
          <w:bCs/>
          <w:sz w:val="23"/>
          <w:szCs w:val="23"/>
        </w:rPr>
        <w:t>X. Reports &amp; Discussion Items</w:t>
      </w:r>
    </w:p>
    <w:p w:rsidR="00EB01AC" w:rsidRPr="00896897" w:rsidRDefault="00EB01AC" w:rsidP="00896897">
      <w:pPr>
        <w:tabs>
          <w:tab w:val="left" w:pos="1800"/>
        </w:tabs>
        <w:spacing w:after="0" w:line="240" w:lineRule="auto"/>
        <w:ind w:left="720"/>
        <w:contextualSpacing/>
        <w:rPr>
          <w:rFonts w:eastAsia="Calibri" w:cstheme="minorHAnsi"/>
        </w:rPr>
      </w:pPr>
      <w:r w:rsidRPr="00896897">
        <w:rPr>
          <w:rFonts w:eastAsia="Calibri" w:cstheme="minorHAnsi"/>
        </w:rPr>
        <w:t xml:space="preserve">Ms. Wise </w:t>
      </w:r>
      <w:r w:rsidR="007D3115">
        <w:rPr>
          <w:rFonts w:eastAsia="Calibri" w:cstheme="minorHAnsi"/>
        </w:rPr>
        <w:t>reported on the current process to develop the next three-year strategic plan for the agency</w:t>
      </w:r>
      <w:r w:rsidRPr="00896897">
        <w:rPr>
          <w:rFonts w:eastAsia="Calibri" w:cstheme="minorHAnsi"/>
        </w:rPr>
        <w:t xml:space="preserve">. The </w:t>
      </w:r>
      <w:r w:rsidR="007D3115">
        <w:rPr>
          <w:rFonts w:eastAsia="Calibri" w:cstheme="minorHAnsi"/>
        </w:rPr>
        <w:t>Council</w:t>
      </w:r>
      <w:r w:rsidRPr="00896897">
        <w:rPr>
          <w:rFonts w:eastAsia="Calibri" w:cstheme="minorHAnsi"/>
        </w:rPr>
        <w:t xml:space="preserve"> had the chance to read over </w:t>
      </w:r>
      <w:r w:rsidR="007D3115">
        <w:rPr>
          <w:rFonts w:eastAsia="Calibri" w:cstheme="minorHAnsi"/>
        </w:rPr>
        <w:t xml:space="preserve">draft of the plan as well as the results of a survey of </w:t>
      </w:r>
      <w:r w:rsidRPr="00896897">
        <w:rPr>
          <w:rFonts w:eastAsia="Calibri" w:cstheme="minorHAnsi"/>
        </w:rPr>
        <w:t>citizens of Nebraska</w:t>
      </w:r>
      <w:r w:rsidR="007D3115">
        <w:rPr>
          <w:rFonts w:eastAsia="Calibri" w:cstheme="minorHAnsi"/>
        </w:rPr>
        <w:t>,</w:t>
      </w:r>
      <w:r w:rsidRPr="00896897">
        <w:rPr>
          <w:rFonts w:eastAsia="Calibri" w:cstheme="minorHAnsi"/>
        </w:rPr>
        <w:t xml:space="preserve"> including artists, teachers, arts administrators, and senators</w:t>
      </w:r>
      <w:r w:rsidR="007D3115">
        <w:rPr>
          <w:rFonts w:eastAsia="Calibri" w:cstheme="minorHAnsi"/>
        </w:rPr>
        <w:t>. The Council was asked for their responses to the draft. Ms. Wise remarked that the next step in the process was to seek public response to the draft. The staff will then incorporate the responses gathered into a final draft to be approved by the Council at the February 2020 meeting.</w:t>
      </w:r>
    </w:p>
    <w:p w:rsidR="00EB01AC" w:rsidRDefault="00EB01AC" w:rsidP="00EB01AC">
      <w:pPr>
        <w:tabs>
          <w:tab w:val="left" w:pos="1800"/>
        </w:tabs>
        <w:spacing w:after="0" w:line="240" w:lineRule="auto"/>
        <w:ind w:left="1080" w:hanging="1080"/>
        <w:contextualSpacing/>
        <w:rPr>
          <w:rFonts w:cstheme="minorHAnsi"/>
          <w:sz w:val="20"/>
          <w:szCs w:val="20"/>
        </w:rPr>
      </w:pPr>
    </w:p>
    <w:p w:rsidR="00280A6C" w:rsidRPr="006476D0" w:rsidRDefault="00280A6C" w:rsidP="00280A6C">
      <w:pPr>
        <w:tabs>
          <w:tab w:val="left" w:pos="1800"/>
        </w:tabs>
        <w:spacing w:after="0" w:line="240" w:lineRule="auto"/>
        <w:ind w:left="1800" w:hanging="1080"/>
        <w:contextualSpacing/>
        <w:rPr>
          <w:rFonts w:cstheme="minorHAnsi"/>
          <w:sz w:val="20"/>
          <w:szCs w:val="20"/>
        </w:rPr>
      </w:pPr>
      <w:r w:rsidRPr="006476D0">
        <w:rPr>
          <w:rFonts w:cstheme="minorHAnsi"/>
          <w:sz w:val="20"/>
          <w:szCs w:val="20"/>
        </w:rPr>
        <w:t>MOTION:</w:t>
      </w:r>
      <w:r w:rsidRPr="006476D0">
        <w:rPr>
          <w:rFonts w:cstheme="minorHAnsi"/>
          <w:sz w:val="20"/>
          <w:szCs w:val="20"/>
        </w:rPr>
        <w:tab/>
        <w:t xml:space="preserve">Mr. Huenergardt moved to </w:t>
      </w:r>
      <w:r w:rsidR="006A318D">
        <w:rPr>
          <w:rFonts w:cstheme="minorHAnsi"/>
          <w:sz w:val="20"/>
          <w:szCs w:val="20"/>
        </w:rPr>
        <w:t>approve the draft of the strategic plan so that it can be dispersed to the public for comment and input. Ms. Hornady</w:t>
      </w:r>
      <w:r w:rsidRPr="006476D0">
        <w:rPr>
          <w:rFonts w:cstheme="minorHAnsi"/>
          <w:sz w:val="20"/>
          <w:szCs w:val="20"/>
        </w:rPr>
        <w:t xml:space="preserve"> seconded the motion.</w:t>
      </w:r>
    </w:p>
    <w:p w:rsidR="00280A6C" w:rsidRPr="006476D0" w:rsidRDefault="00280A6C" w:rsidP="00280A6C">
      <w:pPr>
        <w:tabs>
          <w:tab w:val="left" w:pos="1800"/>
        </w:tabs>
        <w:spacing w:after="0" w:line="240" w:lineRule="auto"/>
        <w:ind w:left="1800" w:hanging="1080"/>
        <w:contextualSpacing/>
        <w:rPr>
          <w:rFonts w:cstheme="minorHAnsi"/>
          <w:sz w:val="20"/>
          <w:szCs w:val="20"/>
        </w:rPr>
      </w:pPr>
      <w:r w:rsidRPr="006476D0">
        <w:rPr>
          <w:rFonts w:cstheme="minorHAnsi"/>
          <w:sz w:val="20"/>
          <w:szCs w:val="20"/>
        </w:rPr>
        <w:t>VOTE:</w:t>
      </w:r>
      <w:r w:rsidRPr="006476D0">
        <w:rPr>
          <w:rFonts w:cstheme="minorHAnsi"/>
          <w:sz w:val="20"/>
          <w:szCs w:val="20"/>
        </w:rPr>
        <w:tab/>
        <w:t xml:space="preserve">The motion was unanimously approved by roll call vote. </w:t>
      </w:r>
    </w:p>
    <w:p w:rsidR="00280A6C" w:rsidRPr="006A318D" w:rsidRDefault="00280A6C" w:rsidP="00280A6C">
      <w:pPr>
        <w:spacing w:after="0" w:line="276" w:lineRule="auto"/>
        <w:rPr>
          <w:rFonts w:cstheme="minorHAnsi"/>
          <w:bCs/>
          <w:sz w:val="23"/>
          <w:szCs w:val="23"/>
        </w:rPr>
      </w:pPr>
    </w:p>
    <w:p w:rsidR="006A318D" w:rsidRPr="007D3115" w:rsidRDefault="006A318D" w:rsidP="006A318D">
      <w:pPr>
        <w:spacing w:after="0" w:line="276" w:lineRule="auto"/>
        <w:ind w:left="720"/>
        <w:rPr>
          <w:rFonts w:eastAsia="Calibri" w:cstheme="minorHAnsi"/>
        </w:rPr>
      </w:pPr>
      <w:r w:rsidRPr="007D3115">
        <w:rPr>
          <w:rFonts w:eastAsia="Calibri" w:cstheme="minorHAnsi"/>
        </w:rPr>
        <w:t xml:space="preserve">Ms. Wise walked the </w:t>
      </w:r>
      <w:r w:rsidR="007D3115">
        <w:rPr>
          <w:rFonts w:eastAsia="Calibri" w:cstheme="minorHAnsi"/>
        </w:rPr>
        <w:t>Council</w:t>
      </w:r>
      <w:r w:rsidRPr="007D3115">
        <w:rPr>
          <w:rFonts w:eastAsia="Calibri" w:cstheme="minorHAnsi"/>
        </w:rPr>
        <w:t xml:space="preserve"> through the options for the next governor’s arts award. The </w:t>
      </w:r>
      <w:r w:rsidR="007D3115">
        <w:rPr>
          <w:rFonts w:eastAsia="Calibri" w:cstheme="minorHAnsi"/>
        </w:rPr>
        <w:t>Council</w:t>
      </w:r>
      <w:r w:rsidRPr="007D3115">
        <w:rPr>
          <w:rFonts w:eastAsia="Calibri" w:cstheme="minorHAnsi"/>
        </w:rPr>
        <w:t xml:space="preserve"> is of the opinion that a ceremony at the capitol followed by a reception would be the best option for the staff to pursue.</w:t>
      </w:r>
    </w:p>
    <w:p w:rsidR="006A318D" w:rsidRPr="007D3115" w:rsidRDefault="006A318D" w:rsidP="006A318D">
      <w:pPr>
        <w:tabs>
          <w:tab w:val="left" w:pos="1800"/>
        </w:tabs>
        <w:spacing w:after="0" w:line="240" w:lineRule="auto"/>
        <w:ind w:left="1800" w:hanging="1080"/>
        <w:contextualSpacing/>
        <w:rPr>
          <w:rFonts w:eastAsia="Calibri" w:cstheme="minorHAnsi"/>
        </w:rPr>
      </w:pPr>
    </w:p>
    <w:p w:rsidR="006A318D" w:rsidRPr="006476D0" w:rsidRDefault="006A318D" w:rsidP="006A318D">
      <w:pPr>
        <w:tabs>
          <w:tab w:val="left" w:pos="1800"/>
        </w:tabs>
        <w:spacing w:after="0" w:line="240" w:lineRule="auto"/>
        <w:ind w:left="1800" w:hanging="1080"/>
        <w:contextualSpacing/>
        <w:rPr>
          <w:rFonts w:cstheme="minorHAnsi"/>
          <w:sz w:val="20"/>
          <w:szCs w:val="20"/>
        </w:rPr>
      </w:pPr>
      <w:r w:rsidRPr="006476D0">
        <w:rPr>
          <w:rFonts w:cstheme="minorHAnsi"/>
          <w:sz w:val="20"/>
          <w:szCs w:val="20"/>
        </w:rPr>
        <w:t>MOTION:</w:t>
      </w:r>
      <w:r w:rsidRPr="006476D0">
        <w:rPr>
          <w:rFonts w:cstheme="minorHAnsi"/>
          <w:sz w:val="20"/>
          <w:szCs w:val="20"/>
        </w:rPr>
        <w:tab/>
      </w:r>
      <w:r>
        <w:rPr>
          <w:rFonts w:cstheme="minorHAnsi"/>
          <w:sz w:val="20"/>
          <w:szCs w:val="20"/>
        </w:rPr>
        <w:t xml:space="preserve">Ms. Marvin </w:t>
      </w:r>
      <w:r w:rsidRPr="006476D0">
        <w:rPr>
          <w:rFonts w:cstheme="minorHAnsi"/>
          <w:sz w:val="20"/>
          <w:szCs w:val="20"/>
        </w:rPr>
        <w:t xml:space="preserve">moved to </w:t>
      </w:r>
      <w:r>
        <w:rPr>
          <w:rFonts w:cstheme="minorHAnsi"/>
          <w:sz w:val="20"/>
          <w:szCs w:val="20"/>
        </w:rPr>
        <w:t>approve the plan for the 2020 Governor’s Arts Awards. Ms. Hornady</w:t>
      </w:r>
      <w:r w:rsidRPr="006476D0">
        <w:rPr>
          <w:rFonts w:cstheme="minorHAnsi"/>
          <w:sz w:val="20"/>
          <w:szCs w:val="20"/>
        </w:rPr>
        <w:t xml:space="preserve"> seconded the motion.</w:t>
      </w:r>
    </w:p>
    <w:p w:rsidR="006A318D" w:rsidRPr="006A318D" w:rsidRDefault="006A318D" w:rsidP="006A318D">
      <w:pPr>
        <w:tabs>
          <w:tab w:val="left" w:pos="1800"/>
        </w:tabs>
        <w:spacing w:after="0" w:line="240" w:lineRule="auto"/>
        <w:ind w:left="1800" w:hanging="1080"/>
        <w:contextualSpacing/>
        <w:rPr>
          <w:rFonts w:cstheme="minorHAnsi"/>
          <w:sz w:val="20"/>
          <w:szCs w:val="20"/>
        </w:rPr>
      </w:pPr>
      <w:r w:rsidRPr="006476D0">
        <w:rPr>
          <w:rFonts w:cstheme="minorHAnsi"/>
          <w:sz w:val="20"/>
          <w:szCs w:val="20"/>
        </w:rPr>
        <w:t>VOTE:</w:t>
      </w:r>
      <w:r w:rsidRPr="006476D0">
        <w:rPr>
          <w:rFonts w:cstheme="minorHAnsi"/>
          <w:sz w:val="20"/>
          <w:szCs w:val="20"/>
        </w:rPr>
        <w:tab/>
        <w:t xml:space="preserve">The motion was unanimously approved by roll call vote. </w:t>
      </w:r>
    </w:p>
    <w:p w:rsidR="006A318D" w:rsidRPr="006A318D" w:rsidRDefault="006A318D" w:rsidP="00280A6C">
      <w:pPr>
        <w:spacing w:after="0" w:line="276" w:lineRule="auto"/>
        <w:rPr>
          <w:rFonts w:cstheme="minorHAnsi"/>
          <w:bCs/>
          <w:sz w:val="20"/>
          <w:szCs w:val="20"/>
        </w:rPr>
      </w:pPr>
      <w:r w:rsidRPr="006A318D">
        <w:rPr>
          <w:rFonts w:cstheme="minorHAnsi"/>
          <w:bCs/>
          <w:sz w:val="20"/>
          <w:szCs w:val="20"/>
        </w:rPr>
        <w:tab/>
      </w:r>
    </w:p>
    <w:p w:rsidR="00455DF4" w:rsidRDefault="007D3115" w:rsidP="006A318D">
      <w:pPr>
        <w:spacing w:after="0" w:line="276" w:lineRule="auto"/>
        <w:ind w:left="720"/>
        <w:rPr>
          <w:rFonts w:eastAsia="Calibri" w:cstheme="minorHAnsi"/>
        </w:rPr>
      </w:pPr>
      <w:r>
        <w:rPr>
          <w:rFonts w:eastAsia="Calibri" w:cstheme="minorHAnsi"/>
        </w:rPr>
        <w:lastRenderedPageBreak/>
        <w:t xml:space="preserve">Rachel Morgan reported on </w:t>
      </w:r>
      <w:r w:rsidR="006A318D" w:rsidRPr="007D3115">
        <w:rPr>
          <w:rFonts w:eastAsia="Calibri" w:cstheme="minorHAnsi"/>
        </w:rPr>
        <w:t>t</w:t>
      </w:r>
      <w:r>
        <w:rPr>
          <w:rFonts w:eastAsia="Calibri" w:cstheme="minorHAnsi"/>
        </w:rPr>
        <w:t>he Statewide Arts conference as well as</w:t>
      </w:r>
      <w:r w:rsidR="006A318D" w:rsidRPr="007D3115">
        <w:rPr>
          <w:rFonts w:eastAsia="Calibri" w:cstheme="minorHAnsi"/>
        </w:rPr>
        <w:t xml:space="preserve"> the strategic planning </w:t>
      </w:r>
      <w:r>
        <w:rPr>
          <w:rFonts w:eastAsia="Calibri" w:cstheme="minorHAnsi"/>
        </w:rPr>
        <w:t xml:space="preserve">workshops </w:t>
      </w:r>
      <w:r w:rsidR="006A318D" w:rsidRPr="007D3115">
        <w:rPr>
          <w:rFonts w:eastAsia="Calibri" w:cstheme="minorHAnsi"/>
        </w:rPr>
        <w:t>she has been working on with the Basic Support Grantee</w:t>
      </w:r>
      <w:r>
        <w:rPr>
          <w:rFonts w:eastAsia="Calibri" w:cstheme="minorHAnsi"/>
        </w:rPr>
        <w:t>s</w:t>
      </w:r>
      <w:r w:rsidR="006A318D" w:rsidRPr="007D3115">
        <w:rPr>
          <w:rFonts w:eastAsia="Calibri" w:cstheme="minorHAnsi"/>
        </w:rPr>
        <w:t xml:space="preserve"> in Ti</w:t>
      </w:r>
      <w:r w:rsidR="00455DF4">
        <w:rPr>
          <w:rFonts w:eastAsia="Calibri" w:cstheme="minorHAnsi"/>
        </w:rPr>
        <w:t>er 2.</w:t>
      </w:r>
    </w:p>
    <w:p w:rsidR="00455DF4" w:rsidRDefault="00455DF4" w:rsidP="006A318D">
      <w:pPr>
        <w:spacing w:after="0" w:line="276" w:lineRule="auto"/>
        <w:ind w:left="720"/>
        <w:rPr>
          <w:rFonts w:eastAsia="Calibri" w:cstheme="minorHAnsi"/>
        </w:rPr>
      </w:pPr>
    </w:p>
    <w:p w:rsidR="00455DF4" w:rsidRDefault="007D3115" w:rsidP="006A318D">
      <w:pPr>
        <w:spacing w:after="0" w:line="276" w:lineRule="auto"/>
        <w:ind w:left="720"/>
        <w:rPr>
          <w:rFonts w:eastAsia="Calibri" w:cstheme="minorHAnsi"/>
        </w:rPr>
      </w:pPr>
      <w:r>
        <w:rPr>
          <w:rFonts w:eastAsia="Calibri" w:cstheme="minorHAnsi"/>
        </w:rPr>
        <w:t>Anne Alston reported</w:t>
      </w:r>
      <w:r w:rsidR="006A318D" w:rsidRPr="007D3115">
        <w:rPr>
          <w:rFonts w:eastAsia="Calibri" w:cstheme="minorHAnsi"/>
        </w:rPr>
        <w:t xml:space="preserve"> on the Nebra</w:t>
      </w:r>
      <w:r w:rsidR="00455DF4">
        <w:rPr>
          <w:rFonts w:eastAsia="Calibri" w:cstheme="minorHAnsi"/>
        </w:rPr>
        <w:t xml:space="preserve">ska Strong Creative Relief </w:t>
      </w:r>
      <w:r w:rsidR="006A318D" w:rsidRPr="007D3115">
        <w:rPr>
          <w:rFonts w:eastAsia="Calibri" w:cstheme="minorHAnsi"/>
        </w:rPr>
        <w:t xml:space="preserve">program </w:t>
      </w:r>
      <w:r w:rsidR="00455DF4">
        <w:rPr>
          <w:rFonts w:eastAsia="Calibri" w:cstheme="minorHAnsi"/>
        </w:rPr>
        <w:t>that worked through local libraries to bring</w:t>
      </w:r>
      <w:r w:rsidR="006A318D" w:rsidRPr="007D3115">
        <w:rPr>
          <w:rFonts w:eastAsia="Calibri" w:cstheme="minorHAnsi"/>
        </w:rPr>
        <w:t xml:space="preserve"> </w:t>
      </w:r>
      <w:r w:rsidR="00455DF4">
        <w:rPr>
          <w:rFonts w:eastAsia="Calibri" w:cstheme="minorHAnsi"/>
        </w:rPr>
        <w:t xml:space="preserve">teaching and performance </w:t>
      </w:r>
      <w:r w:rsidR="006A318D" w:rsidRPr="007D3115">
        <w:rPr>
          <w:rFonts w:eastAsia="Calibri" w:cstheme="minorHAnsi"/>
        </w:rPr>
        <w:t>artist</w:t>
      </w:r>
      <w:r w:rsidR="00455DF4">
        <w:rPr>
          <w:rFonts w:eastAsia="Calibri" w:cstheme="minorHAnsi"/>
        </w:rPr>
        <w:t xml:space="preserve">s into </w:t>
      </w:r>
      <w:r w:rsidR="006A318D" w:rsidRPr="007D3115">
        <w:rPr>
          <w:rFonts w:eastAsia="Calibri" w:cstheme="minorHAnsi"/>
        </w:rPr>
        <w:t>communit</w:t>
      </w:r>
      <w:r w:rsidR="00417E92" w:rsidRPr="007D3115">
        <w:rPr>
          <w:rFonts w:eastAsia="Calibri" w:cstheme="minorHAnsi"/>
        </w:rPr>
        <w:t>i</w:t>
      </w:r>
      <w:r w:rsidR="00455DF4">
        <w:rPr>
          <w:rFonts w:eastAsia="Calibri" w:cstheme="minorHAnsi"/>
        </w:rPr>
        <w:t>es adversely affected by floods earlier this year</w:t>
      </w:r>
      <w:r w:rsidR="006A318D" w:rsidRPr="007D3115">
        <w:rPr>
          <w:rFonts w:eastAsia="Calibri" w:cstheme="minorHAnsi"/>
        </w:rPr>
        <w:t>.</w:t>
      </w:r>
    </w:p>
    <w:p w:rsidR="00455DF4" w:rsidRDefault="00455DF4" w:rsidP="006A318D">
      <w:pPr>
        <w:spacing w:after="0" w:line="276" w:lineRule="auto"/>
        <w:ind w:left="720"/>
        <w:rPr>
          <w:rFonts w:eastAsia="Calibri" w:cstheme="minorHAnsi"/>
        </w:rPr>
      </w:pPr>
    </w:p>
    <w:p w:rsidR="006A318D" w:rsidRPr="007D3115" w:rsidRDefault="00417E92" w:rsidP="006A318D">
      <w:pPr>
        <w:spacing w:after="0" w:line="276" w:lineRule="auto"/>
        <w:ind w:left="720"/>
        <w:rPr>
          <w:rFonts w:eastAsia="Calibri" w:cstheme="minorHAnsi"/>
        </w:rPr>
      </w:pPr>
      <w:r w:rsidRPr="007D3115">
        <w:rPr>
          <w:rFonts w:eastAsia="Calibri" w:cstheme="minorHAnsi"/>
        </w:rPr>
        <w:t xml:space="preserve">Meagan Dion updated the </w:t>
      </w:r>
      <w:r w:rsidR="007D3115" w:rsidRPr="007D3115">
        <w:rPr>
          <w:rFonts w:eastAsia="Calibri" w:cstheme="minorHAnsi"/>
        </w:rPr>
        <w:t>Council</w:t>
      </w:r>
      <w:r w:rsidRPr="007D3115">
        <w:rPr>
          <w:rFonts w:eastAsia="Calibri" w:cstheme="minorHAnsi"/>
        </w:rPr>
        <w:t xml:space="preserve"> on 1% for the art projects including projects at UNO’s Strauss performing arts building and in the new STEM building at UNK.</w:t>
      </w:r>
    </w:p>
    <w:p w:rsidR="006A318D" w:rsidRPr="006A318D" w:rsidRDefault="006A318D" w:rsidP="00280A6C">
      <w:pPr>
        <w:spacing w:after="0" w:line="276" w:lineRule="auto"/>
        <w:rPr>
          <w:rFonts w:cstheme="minorHAnsi"/>
          <w:bCs/>
          <w:sz w:val="23"/>
          <w:szCs w:val="23"/>
        </w:rPr>
      </w:pPr>
    </w:p>
    <w:p w:rsidR="00280A6C" w:rsidRPr="006476D0" w:rsidRDefault="00280A6C" w:rsidP="00280A6C">
      <w:pPr>
        <w:spacing w:after="0" w:line="276" w:lineRule="auto"/>
        <w:rPr>
          <w:rFonts w:cstheme="minorHAnsi"/>
          <w:b/>
          <w:bCs/>
          <w:sz w:val="23"/>
          <w:szCs w:val="23"/>
        </w:rPr>
      </w:pPr>
      <w:r w:rsidRPr="006476D0">
        <w:rPr>
          <w:rFonts w:cstheme="minorHAnsi"/>
          <w:b/>
          <w:bCs/>
          <w:sz w:val="23"/>
          <w:szCs w:val="23"/>
        </w:rPr>
        <w:t>XI. Other Business</w:t>
      </w:r>
    </w:p>
    <w:p w:rsidR="00280A6C" w:rsidRPr="006476D0" w:rsidRDefault="00280A6C" w:rsidP="00417E92">
      <w:pPr>
        <w:spacing w:after="0" w:line="276" w:lineRule="auto"/>
        <w:ind w:left="540"/>
        <w:rPr>
          <w:rFonts w:eastAsia="Calibri" w:cstheme="minorHAnsi"/>
        </w:rPr>
      </w:pPr>
      <w:r w:rsidRPr="006476D0">
        <w:rPr>
          <w:rFonts w:eastAsia="Calibri" w:cstheme="minorHAnsi"/>
        </w:rPr>
        <w:t xml:space="preserve">Ms. Henning asked the board </w:t>
      </w:r>
      <w:r w:rsidR="00417E92">
        <w:rPr>
          <w:rFonts w:eastAsia="Calibri" w:cstheme="minorHAnsi"/>
        </w:rPr>
        <w:t xml:space="preserve">and staff for any further business. Steve Anderson gave a quick update on the public art projects happening in Grand Island that the </w:t>
      </w:r>
      <w:r w:rsidR="007D3115">
        <w:rPr>
          <w:rFonts w:eastAsia="Calibri" w:cstheme="minorHAnsi"/>
        </w:rPr>
        <w:t>Council</w:t>
      </w:r>
      <w:r w:rsidR="00417E92">
        <w:rPr>
          <w:rFonts w:eastAsia="Calibri" w:cstheme="minorHAnsi"/>
        </w:rPr>
        <w:t xml:space="preserve"> visited in June. </w:t>
      </w:r>
    </w:p>
    <w:p w:rsidR="000C1283" w:rsidRDefault="000C1283" w:rsidP="00280A6C">
      <w:pPr>
        <w:spacing w:after="0" w:line="276" w:lineRule="auto"/>
        <w:rPr>
          <w:rFonts w:eastAsia="Calibri" w:cstheme="minorHAnsi"/>
          <w:b/>
        </w:rPr>
      </w:pPr>
    </w:p>
    <w:p w:rsidR="00280A6C" w:rsidRPr="006476D0" w:rsidRDefault="00280A6C" w:rsidP="00280A6C">
      <w:pPr>
        <w:spacing w:after="0" w:line="276" w:lineRule="auto"/>
        <w:rPr>
          <w:rFonts w:eastAsia="Calibri" w:cstheme="minorHAnsi"/>
          <w:b/>
        </w:rPr>
      </w:pPr>
      <w:r w:rsidRPr="006476D0">
        <w:rPr>
          <w:rFonts w:eastAsia="Calibri" w:cstheme="minorHAnsi"/>
          <w:b/>
        </w:rPr>
        <w:t>XII. Adjournment</w:t>
      </w:r>
    </w:p>
    <w:p w:rsidR="00417E92" w:rsidRPr="006476D0" w:rsidRDefault="00417E92" w:rsidP="00417E92">
      <w:pPr>
        <w:tabs>
          <w:tab w:val="left" w:pos="1800"/>
        </w:tabs>
        <w:spacing w:after="0" w:line="240" w:lineRule="auto"/>
        <w:ind w:left="1800" w:hanging="1080"/>
        <w:contextualSpacing/>
        <w:rPr>
          <w:rFonts w:cstheme="minorHAnsi"/>
          <w:sz w:val="20"/>
          <w:szCs w:val="20"/>
        </w:rPr>
      </w:pPr>
      <w:r w:rsidRPr="006476D0">
        <w:rPr>
          <w:rFonts w:cstheme="minorHAnsi"/>
          <w:sz w:val="20"/>
          <w:szCs w:val="20"/>
        </w:rPr>
        <w:t>MOTION:</w:t>
      </w:r>
      <w:r w:rsidRPr="006476D0">
        <w:rPr>
          <w:rFonts w:cstheme="minorHAnsi"/>
          <w:sz w:val="20"/>
          <w:szCs w:val="20"/>
        </w:rPr>
        <w:tab/>
      </w:r>
      <w:r>
        <w:rPr>
          <w:rFonts w:cstheme="minorHAnsi"/>
          <w:sz w:val="20"/>
          <w:szCs w:val="20"/>
        </w:rPr>
        <w:t xml:space="preserve">Mr. Huenergardt </w:t>
      </w:r>
      <w:r w:rsidRPr="006476D0">
        <w:rPr>
          <w:rFonts w:cstheme="minorHAnsi"/>
          <w:sz w:val="20"/>
          <w:szCs w:val="20"/>
        </w:rPr>
        <w:t xml:space="preserve">moved </w:t>
      </w:r>
      <w:r>
        <w:rPr>
          <w:rFonts w:cstheme="minorHAnsi"/>
          <w:sz w:val="20"/>
          <w:szCs w:val="20"/>
        </w:rPr>
        <w:t>adjourned. Ms. Pflueger</w:t>
      </w:r>
      <w:r w:rsidRPr="006476D0">
        <w:rPr>
          <w:rFonts w:cstheme="minorHAnsi"/>
          <w:sz w:val="20"/>
          <w:szCs w:val="20"/>
        </w:rPr>
        <w:t xml:space="preserve"> seconded the motion.</w:t>
      </w:r>
    </w:p>
    <w:p w:rsidR="00417E92" w:rsidRPr="006A318D" w:rsidRDefault="00417E92" w:rsidP="00417E92">
      <w:pPr>
        <w:tabs>
          <w:tab w:val="left" w:pos="1800"/>
        </w:tabs>
        <w:spacing w:after="0" w:line="240" w:lineRule="auto"/>
        <w:ind w:left="1800" w:hanging="1080"/>
        <w:contextualSpacing/>
        <w:rPr>
          <w:rFonts w:cstheme="minorHAnsi"/>
          <w:sz w:val="20"/>
          <w:szCs w:val="20"/>
        </w:rPr>
      </w:pPr>
      <w:r w:rsidRPr="006476D0">
        <w:rPr>
          <w:rFonts w:cstheme="minorHAnsi"/>
          <w:sz w:val="20"/>
          <w:szCs w:val="20"/>
        </w:rPr>
        <w:t>VOTE:</w:t>
      </w:r>
      <w:r w:rsidRPr="006476D0">
        <w:rPr>
          <w:rFonts w:cstheme="minorHAnsi"/>
          <w:sz w:val="20"/>
          <w:szCs w:val="20"/>
        </w:rPr>
        <w:tab/>
        <w:t xml:space="preserve">The motion was unanimously approved by roll call vote. </w:t>
      </w:r>
    </w:p>
    <w:p w:rsidR="00417E92" w:rsidRPr="006A318D" w:rsidRDefault="00417E92" w:rsidP="00417E92">
      <w:pPr>
        <w:spacing w:after="0" w:line="276" w:lineRule="auto"/>
        <w:rPr>
          <w:rFonts w:cstheme="minorHAnsi"/>
          <w:bCs/>
          <w:sz w:val="20"/>
          <w:szCs w:val="20"/>
        </w:rPr>
      </w:pPr>
      <w:r w:rsidRPr="006A318D">
        <w:rPr>
          <w:rFonts w:cstheme="minorHAnsi"/>
          <w:bCs/>
          <w:sz w:val="20"/>
          <w:szCs w:val="20"/>
        </w:rPr>
        <w:tab/>
      </w:r>
    </w:p>
    <w:p w:rsidR="00417E92" w:rsidRPr="006476D0" w:rsidRDefault="00417E92" w:rsidP="00417E92">
      <w:pPr>
        <w:spacing w:after="0" w:line="276" w:lineRule="auto"/>
        <w:ind w:left="540"/>
        <w:rPr>
          <w:rFonts w:eastAsia="Calibri" w:cstheme="minorHAnsi"/>
        </w:rPr>
      </w:pPr>
      <w:r w:rsidRPr="006476D0">
        <w:rPr>
          <w:rFonts w:eastAsia="Calibri" w:cstheme="minorHAnsi"/>
        </w:rPr>
        <w:t>T</w:t>
      </w:r>
      <w:r>
        <w:rPr>
          <w:rFonts w:eastAsia="Calibri" w:cstheme="minorHAnsi"/>
        </w:rPr>
        <w:t>he meeting was adjourned at 3:23</w:t>
      </w:r>
      <w:r w:rsidRPr="006476D0">
        <w:rPr>
          <w:rFonts w:eastAsia="Calibri" w:cstheme="minorHAnsi"/>
        </w:rPr>
        <w:t xml:space="preserve"> pm</w:t>
      </w:r>
    </w:p>
    <w:p w:rsidR="00280A6C" w:rsidRPr="006476D0" w:rsidRDefault="00280A6C" w:rsidP="00280A6C">
      <w:pPr>
        <w:spacing w:after="0" w:line="276" w:lineRule="auto"/>
        <w:rPr>
          <w:rFonts w:eastAsia="Calibri" w:cstheme="minorHAnsi"/>
        </w:rPr>
      </w:pPr>
    </w:p>
    <w:p w:rsidR="00280A6C" w:rsidRPr="006476D0" w:rsidRDefault="00280A6C" w:rsidP="00280A6C">
      <w:pPr>
        <w:keepNext/>
        <w:keepLines/>
        <w:tabs>
          <w:tab w:val="left" w:pos="720"/>
        </w:tabs>
        <w:spacing w:before="240" w:after="0" w:line="240" w:lineRule="auto"/>
        <w:outlineLvl w:val="0"/>
        <w:rPr>
          <w:rFonts w:eastAsia="Times New Roman" w:cstheme="minorHAnsi"/>
          <w:b/>
          <w:bCs/>
          <w:color w:val="365F91"/>
        </w:rPr>
      </w:pPr>
      <w:r w:rsidRPr="006476D0">
        <w:rPr>
          <w:rFonts w:eastAsia="Times New Roman" w:cstheme="minorHAnsi"/>
          <w:b/>
          <w:bCs/>
          <w:color w:val="365F91"/>
        </w:rPr>
        <w:t>Calendar</w:t>
      </w:r>
    </w:p>
    <w:p w:rsidR="00280A6C" w:rsidRPr="006476D0" w:rsidRDefault="00280A6C" w:rsidP="00280A6C">
      <w:pPr>
        <w:spacing w:after="0" w:line="240" w:lineRule="auto"/>
        <w:ind w:left="360"/>
        <w:rPr>
          <w:rFonts w:eastAsia="Calibri" w:cstheme="minorHAnsi"/>
        </w:rPr>
      </w:pPr>
      <w:r w:rsidRPr="006476D0">
        <w:rPr>
          <w:rFonts w:eastAsia="Calibri" w:cstheme="minorHAnsi"/>
          <w:b/>
        </w:rPr>
        <w:t>Board Meetings</w:t>
      </w:r>
      <w:r w:rsidRPr="006476D0">
        <w:rPr>
          <w:rFonts w:eastAsia="Calibri" w:cstheme="minorHAnsi"/>
        </w:rPr>
        <w:t xml:space="preserve"> </w:t>
      </w:r>
    </w:p>
    <w:p w:rsidR="00417E92" w:rsidRDefault="00417E92" w:rsidP="00280A6C">
      <w:pPr>
        <w:spacing w:after="0" w:line="240" w:lineRule="auto"/>
        <w:ind w:left="360"/>
        <w:rPr>
          <w:rFonts w:eastAsia="Calibri" w:cstheme="minorHAnsi"/>
        </w:rPr>
      </w:pPr>
      <w:r>
        <w:rPr>
          <w:rFonts w:eastAsia="Calibri" w:cstheme="minorHAnsi"/>
        </w:rPr>
        <w:t xml:space="preserve">February 4, 2020  </w:t>
      </w:r>
    </w:p>
    <w:p w:rsidR="00280A6C" w:rsidRDefault="00417E92" w:rsidP="00280A6C">
      <w:pPr>
        <w:spacing w:after="0" w:line="240" w:lineRule="auto"/>
        <w:ind w:left="360"/>
        <w:rPr>
          <w:rFonts w:eastAsia="Calibri" w:cstheme="minorHAnsi"/>
        </w:rPr>
      </w:pPr>
      <w:r>
        <w:rPr>
          <w:rFonts w:eastAsia="Calibri" w:cstheme="minorHAnsi"/>
        </w:rPr>
        <w:t>Location:</w:t>
      </w:r>
      <w:r>
        <w:rPr>
          <w:rFonts w:eastAsia="Calibri" w:cstheme="minorHAnsi"/>
        </w:rPr>
        <w:tab/>
        <w:t>TBA</w:t>
      </w:r>
    </w:p>
    <w:p w:rsidR="00417E92" w:rsidRPr="006476D0" w:rsidRDefault="00417E92" w:rsidP="00280A6C">
      <w:pPr>
        <w:spacing w:after="0" w:line="240" w:lineRule="auto"/>
        <w:ind w:left="360"/>
        <w:rPr>
          <w:rFonts w:eastAsia="Calibri" w:cstheme="minorHAnsi"/>
        </w:rPr>
      </w:pPr>
    </w:p>
    <w:p w:rsidR="00280A6C" w:rsidRPr="006476D0" w:rsidRDefault="00280A6C" w:rsidP="00280A6C">
      <w:pPr>
        <w:ind w:left="360"/>
        <w:rPr>
          <w:rFonts w:cstheme="minorHAnsi"/>
          <w:i/>
          <w:iCs/>
        </w:rPr>
      </w:pPr>
      <w:r w:rsidRPr="006476D0">
        <w:rPr>
          <w:rFonts w:cstheme="minorHAnsi"/>
          <w:i/>
          <w:iCs/>
        </w:rPr>
        <w:t>The agenda for this quarterly meeting was published prior to the meeting on the state calendar and on the agency website.</w:t>
      </w:r>
    </w:p>
    <w:p w:rsidR="00280A6C" w:rsidRPr="006476D0" w:rsidRDefault="00280A6C" w:rsidP="00280A6C">
      <w:pPr>
        <w:spacing w:after="0" w:line="240" w:lineRule="auto"/>
        <w:ind w:left="360"/>
        <w:rPr>
          <w:rFonts w:eastAsia="Calibri" w:cstheme="minorHAnsi"/>
        </w:rPr>
      </w:pPr>
      <w:r w:rsidRPr="006476D0">
        <w:rPr>
          <w:rFonts w:cstheme="minorHAnsi"/>
          <w:i/>
          <w:iCs/>
        </w:rPr>
        <w:t>The next quarterly meeting of th</w:t>
      </w:r>
      <w:r w:rsidR="00417E92">
        <w:rPr>
          <w:rFonts w:cstheme="minorHAnsi"/>
          <w:i/>
          <w:iCs/>
        </w:rPr>
        <w:t>e Nebraska Arts Council will be February</w:t>
      </w:r>
      <w:r w:rsidRPr="006476D0">
        <w:rPr>
          <w:rFonts w:cstheme="minorHAnsi"/>
          <w:i/>
          <w:iCs/>
        </w:rPr>
        <w:t xml:space="preserve"> 4</w:t>
      </w:r>
      <w:r w:rsidR="00417E92">
        <w:rPr>
          <w:rFonts w:cstheme="minorHAnsi"/>
          <w:i/>
          <w:iCs/>
        </w:rPr>
        <w:t>, 2020 in</w:t>
      </w:r>
      <w:r w:rsidRPr="006476D0">
        <w:rPr>
          <w:rFonts w:cstheme="minorHAnsi"/>
          <w:i/>
          <w:iCs/>
        </w:rPr>
        <w:t>.  The meeting time and location will be posted on the State of Nebraska Public Meeting Calendar</w:t>
      </w:r>
      <w:r w:rsidRPr="006476D0">
        <w:rPr>
          <w:rFonts w:cstheme="minorHAnsi"/>
          <w:i/>
          <w:iCs/>
          <w:color w:val="403152"/>
        </w:rPr>
        <w:t xml:space="preserve">, </w:t>
      </w:r>
      <w:r w:rsidRPr="006476D0">
        <w:rPr>
          <w:rFonts w:cstheme="minorHAnsi"/>
          <w:i/>
          <w:iCs/>
        </w:rPr>
        <w:t xml:space="preserve">on </w:t>
      </w:r>
      <w:r w:rsidR="00C24436">
        <w:rPr>
          <w:rFonts w:cstheme="minorHAnsi"/>
          <w:i/>
          <w:iCs/>
        </w:rPr>
        <w:t>January 4</w:t>
      </w:r>
      <w:r w:rsidR="00417E92">
        <w:rPr>
          <w:rFonts w:cstheme="minorHAnsi"/>
          <w:i/>
          <w:iCs/>
        </w:rPr>
        <w:t>, 2020</w:t>
      </w:r>
      <w:r w:rsidRPr="006476D0">
        <w:rPr>
          <w:rFonts w:cstheme="minorHAnsi"/>
          <w:i/>
          <w:iCs/>
        </w:rPr>
        <w:t>.</w:t>
      </w:r>
    </w:p>
    <w:p w:rsidR="00280A6C" w:rsidRPr="006476D0" w:rsidRDefault="00280A6C" w:rsidP="00280A6C">
      <w:pPr>
        <w:spacing w:after="0" w:line="276" w:lineRule="auto"/>
        <w:rPr>
          <w:rFonts w:eastAsia="Calibri" w:cstheme="minorHAnsi"/>
        </w:rPr>
      </w:pPr>
    </w:p>
    <w:p w:rsidR="00280A6C" w:rsidRPr="006476D0" w:rsidRDefault="00280A6C" w:rsidP="00280A6C">
      <w:pPr>
        <w:rPr>
          <w:rFonts w:cstheme="minorHAnsi"/>
        </w:rPr>
      </w:pPr>
    </w:p>
    <w:p w:rsidR="00F35116" w:rsidRPr="006476D0" w:rsidRDefault="000A558E">
      <w:pPr>
        <w:rPr>
          <w:rFonts w:cstheme="minorHAnsi"/>
        </w:rPr>
      </w:pPr>
    </w:p>
    <w:sectPr w:rsidR="00F35116" w:rsidRPr="006476D0" w:rsidSect="00D631EA">
      <w:headerReference w:type="default" r:id="rId7"/>
      <w:footerReference w:type="default" r:id="rId8"/>
      <w:pgSz w:w="12240" w:h="15840"/>
      <w:pgMar w:top="1440" w:right="1080" w:bottom="990" w:left="1080" w:header="36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A6C" w:rsidRDefault="00280A6C" w:rsidP="00280A6C">
      <w:pPr>
        <w:spacing w:after="0" w:line="240" w:lineRule="auto"/>
      </w:pPr>
      <w:r>
        <w:separator/>
      </w:r>
    </w:p>
  </w:endnote>
  <w:endnote w:type="continuationSeparator" w:id="0">
    <w:p w:rsidR="00280A6C" w:rsidRDefault="00280A6C" w:rsidP="0028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EA" w:rsidRPr="00D631EA" w:rsidRDefault="00417E92">
    <w:pPr>
      <w:pStyle w:val="Footer"/>
      <w:rPr>
        <w:color w:val="BFBFBF" w:themeColor="background1" w:themeShade="BF"/>
        <w:sz w:val="18"/>
      </w:rPr>
    </w:pPr>
    <w:r w:rsidRPr="00D631EA">
      <w:rPr>
        <w:color w:val="BFBFBF" w:themeColor="background1" w:themeShade="BF"/>
        <w:sz w:val="18"/>
      </w:rPr>
      <w:fldChar w:fldCharType="begin"/>
    </w:r>
    <w:r w:rsidRPr="00D631EA">
      <w:rPr>
        <w:color w:val="BFBFBF" w:themeColor="background1" w:themeShade="BF"/>
        <w:sz w:val="18"/>
      </w:rPr>
      <w:instrText xml:space="preserve"> FILENAME  \p  \* MERGEFORMAT </w:instrText>
    </w:r>
    <w:r w:rsidRPr="00D631EA">
      <w:rPr>
        <w:color w:val="BFBFBF" w:themeColor="background1" w:themeShade="BF"/>
        <w:sz w:val="18"/>
      </w:rPr>
      <w:fldChar w:fldCharType="separate"/>
    </w:r>
    <w:r w:rsidRPr="00D631EA">
      <w:rPr>
        <w:noProof/>
        <w:color w:val="BFBFBF" w:themeColor="background1" w:themeShade="BF"/>
        <w:sz w:val="18"/>
      </w:rPr>
      <w:t>X:\NAC\NAC_Council\Council Meetings\2018 Meetings\6.12.2018_Omaha\MINUTES6.12.draftRRmm.docx</w:t>
    </w:r>
    <w:r w:rsidRPr="00D631EA">
      <w:rPr>
        <w:color w:val="BFBFBF" w:themeColor="background1"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A6C" w:rsidRDefault="00280A6C" w:rsidP="00280A6C">
      <w:pPr>
        <w:spacing w:after="0" w:line="240" w:lineRule="auto"/>
      </w:pPr>
      <w:r>
        <w:separator/>
      </w:r>
    </w:p>
  </w:footnote>
  <w:footnote w:type="continuationSeparator" w:id="0">
    <w:p w:rsidR="00280A6C" w:rsidRDefault="00280A6C" w:rsidP="00280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94" w:rsidRPr="00730994" w:rsidRDefault="00417E92" w:rsidP="00730994">
    <w:pPr>
      <w:pStyle w:val="Header"/>
      <w:spacing w:after="0" w:line="240" w:lineRule="auto"/>
      <w:jc w:val="right"/>
      <w:rPr>
        <w:sz w:val="18"/>
        <w:szCs w:val="36"/>
        <w:lang w:val="en-US"/>
      </w:rPr>
    </w:pPr>
    <w:r w:rsidRPr="00730994">
      <w:rPr>
        <w:noProof/>
        <w:sz w:val="18"/>
        <w:szCs w:val="36"/>
        <w:lang w:val="en-US" w:eastAsia="en-US"/>
      </w:rPr>
      <w:drawing>
        <wp:anchor distT="0" distB="0" distL="114300" distR="114300" simplePos="0" relativeHeight="251659264" behindDoc="1" locked="0" layoutInCell="1" allowOverlap="1" wp14:anchorId="7B6D42C6" wp14:editId="29A7A430">
          <wp:simplePos x="0" y="0"/>
          <wp:positionH relativeFrom="column">
            <wp:posOffset>0</wp:posOffset>
          </wp:positionH>
          <wp:positionV relativeFrom="paragraph">
            <wp:posOffset>0</wp:posOffset>
          </wp:positionV>
          <wp:extent cx="2057400" cy="800100"/>
          <wp:effectExtent l="0" t="0" r="0" b="0"/>
          <wp:wrapNone/>
          <wp:docPr id="5" name="Picture 5" descr="NAC_DkGrey_Must4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DkGrey_Must4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994">
      <w:rPr>
        <w:sz w:val="18"/>
        <w:szCs w:val="36"/>
        <w:lang w:val="en-US"/>
      </w:rPr>
      <w:tab/>
    </w:r>
  </w:p>
  <w:p w:rsidR="00730994" w:rsidRPr="00730994" w:rsidRDefault="00417E92" w:rsidP="00730994">
    <w:pPr>
      <w:pStyle w:val="Header"/>
      <w:spacing w:after="0" w:line="240" w:lineRule="auto"/>
      <w:jc w:val="right"/>
      <w:rPr>
        <w:b/>
        <w:sz w:val="36"/>
        <w:szCs w:val="36"/>
        <w:lang w:val="en-US"/>
      </w:rPr>
    </w:pPr>
    <w:r w:rsidRPr="00730994">
      <w:rPr>
        <w:b/>
        <w:sz w:val="36"/>
        <w:szCs w:val="36"/>
        <w:lang w:val="en-US"/>
      </w:rPr>
      <w:t>Council Meeting Minutes</w:t>
    </w:r>
  </w:p>
  <w:p w:rsidR="00730994" w:rsidRDefault="00280A6C" w:rsidP="007134DD">
    <w:pPr>
      <w:pStyle w:val="Header"/>
      <w:pBdr>
        <w:bottom w:val="single" w:sz="4" w:space="1" w:color="auto"/>
      </w:pBdr>
      <w:spacing w:after="0" w:line="240" w:lineRule="auto"/>
      <w:jc w:val="right"/>
      <w:rPr>
        <w:b/>
        <w:sz w:val="36"/>
        <w:lang w:val="en-US"/>
      </w:rPr>
    </w:pPr>
    <w:r>
      <w:rPr>
        <w:b/>
        <w:sz w:val="36"/>
        <w:lang w:val="en-US"/>
      </w:rPr>
      <w:t>October 15, 2019</w:t>
    </w:r>
  </w:p>
  <w:p w:rsidR="00730994" w:rsidRPr="00730994" w:rsidRDefault="000A558E" w:rsidP="00730994">
    <w:pPr>
      <w:pStyle w:val="Header"/>
      <w:spacing w:after="0" w:line="240" w:lineRule="auto"/>
      <w:jc w:val="right"/>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20F25"/>
    <w:multiLevelType w:val="hybridMultilevel"/>
    <w:tmpl w:val="9594ECD6"/>
    <w:lvl w:ilvl="0" w:tplc="B694B9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F96082"/>
    <w:multiLevelType w:val="hybridMultilevel"/>
    <w:tmpl w:val="5AA03892"/>
    <w:lvl w:ilvl="0" w:tplc="99DC05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07A16E5"/>
    <w:multiLevelType w:val="hybridMultilevel"/>
    <w:tmpl w:val="21448D80"/>
    <w:lvl w:ilvl="0" w:tplc="242C0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56309E"/>
    <w:multiLevelType w:val="hybridMultilevel"/>
    <w:tmpl w:val="E07A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E5797"/>
    <w:multiLevelType w:val="hybridMultilevel"/>
    <w:tmpl w:val="BAE0C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6C"/>
    <w:rsid w:val="000A558E"/>
    <w:rsid w:val="000C1283"/>
    <w:rsid w:val="00280A6C"/>
    <w:rsid w:val="00417E92"/>
    <w:rsid w:val="00455DF4"/>
    <w:rsid w:val="006476D0"/>
    <w:rsid w:val="006A318D"/>
    <w:rsid w:val="00722FFB"/>
    <w:rsid w:val="007628B1"/>
    <w:rsid w:val="007D3115"/>
    <w:rsid w:val="00815C11"/>
    <w:rsid w:val="00896897"/>
    <w:rsid w:val="008D0C64"/>
    <w:rsid w:val="009B5FD3"/>
    <w:rsid w:val="00AB6AA9"/>
    <w:rsid w:val="00B869CB"/>
    <w:rsid w:val="00BB0E1F"/>
    <w:rsid w:val="00C24436"/>
    <w:rsid w:val="00CA02F0"/>
    <w:rsid w:val="00EB01AC"/>
    <w:rsid w:val="00EF3028"/>
    <w:rsid w:val="00F15A4D"/>
    <w:rsid w:val="00FC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F88DD-34F7-44A2-86D0-E0F3794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A6C"/>
    <w:pPr>
      <w:tabs>
        <w:tab w:val="center" w:pos="4680"/>
        <w:tab w:val="right" w:pos="9360"/>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280A6C"/>
    <w:rPr>
      <w:rFonts w:ascii="Calibri" w:eastAsia="Calibri" w:hAnsi="Calibri" w:cs="Times New Roman"/>
      <w:lang w:val="x-none" w:eastAsia="x-none"/>
    </w:rPr>
  </w:style>
  <w:style w:type="paragraph" w:customStyle="1" w:styleId="Default">
    <w:name w:val="Default"/>
    <w:rsid w:val="00280A6C"/>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semiHidden/>
    <w:unhideWhenUsed/>
    <w:rsid w:val="00280A6C"/>
    <w:rPr>
      <w:color w:val="0000FF"/>
      <w:u w:val="single"/>
    </w:rPr>
  </w:style>
  <w:style w:type="paragraph" w:styleId="Footer">
    <w:name w:val="footer"/>
    <w:basedOn w:val="Normal"/>
    <w:link w:val="FooterChar"/>
    <w:uiPriority w:val="99"/>
    <w:unhideWhenUsed/>
    <w:rsid w:val="0028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A6C"/>
  </w:style>
  <w:style w:type="paragraph" w:styleId="ListParagraph">
    <w:name w:val="List Paragraph"/>
    <w:basedOn w:val="Normal"/>
    <w:uiPriority w:val="34"/>
    <w:qFormat/>
    <w:rsid w:val="00280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Robin</dc:creator>
  <cp:keywords/>
  <dc:description/>
  <cp:lastModifiedBy>Wise, Suzanne</cp:lastModifiedBy>
  <cp:revision>2</cp:revision>
  <dcterms:created xsi:type="dcterms:W3CDTF">2019-10-21T20:19:00Z</dcterms:created>
  <dcterms:modified xsi:type="dcterms:W3CDTF">2019-10-21T20:19:00Z</dcterms:modified>
</cp:coreProperties>
</file>